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24" w:rsidRPr="00B15F26" w:rsidRDefault="005B7C24" w:rsidP="005B7C24">
      <w:pPr>
        <w:pStyle w:val="Default"/>
        <w:rPr>
          <w:lang w:val="en-US"/>
        </w:rPr>
      </w:pPr>
    </w:p>
    <w:p w:rsidR="005B7C24" w:rsidRPr="00B15F26" w:rsidRDefault="005B7C24" w:rsidP="005B7C24">
      <w:pPr>
        <w:pStyle w:val="Default"/>
        <w:jc w:val="both"/>
        <w:rPr>
          <w:sz w:val="22"/>
          <w:szCs w:val="22"/>
        </w:rPr>
      </w:pPr>
      <w:r>
        <w:t xml:space="preserve"> </w:t>
      </w:r>
      <w:r w:rsidRPr="001A77DE">
        <w:tab/>
      </w:r>
      <w:r w:rsidRPr="00B15F26">
        <w:rPr>
          <w:sz w:val="22"/>
          <w:szCs w:val="22"/>
        </w:rPr>
        <w:t>На основу члана 64. став 3. Закона о пољопривредном земљишту (</w:t>
      </w:r>
      <w:r w:rsidR="00AA7DAA" w:rsidRPr="00B15F26">
        <w:rPr>
          <w:sz w:val="22"/>
          <w:szCs w:val="22"/>
          <w:lang w:val="sr-Cyrl-RS"/>
        </w:rPr>
        <w:t>„</w:t>
      </w:r>
      <w:r w:rsidRPr="00B15F26">
        <w:rPr>
          <w:sz w:val="22"/>
          <w:szCs w:val="22"/>
        </w:rPr>
        <w:t>Сл.</w:t>
      </w:r>
      <w:r w:rsidR="00432879" w:rsidRPr="00B15F26">
        <w:rPr>
          <w:sz w:val="22"/>
          <w:szCs w:val="22"/>
          <w:lang w:val="sr-Latn-RS"/>
        </w:rPr>
        <w:t xml:space="preserve"> </w:t>
      </w:r>
      <w:r w:rsidRPr="00B15F26">
        <w:rPr>
          <w:sz w:val="22"/>
          <w:szCs w:val="22"/>
        </w:rPr>
        <w:t>гласник РС</w:t>
      </w:r>
      <w:r w:rsidR="00AA7DAA" w:rsidRPr="00B15F26">
        <w:rPr>
          <w:sz w:val="22"/>
          <w:szCs w:val="22"/>
          <w:lang w:val="sr-Cyrl-RS"/>
        </w:rPr>
        <w:t>“</w:t>
      </w:r>
      <w:r w:rsidRPr="00B15F26">
        <w:rPr>
          <w:sz w:val="22"/>
          <w:szCs w:val="22"/>
        </w:rPr>
        <w:t xml:space="preserve">, број 62/06, 69/08-др закон, 41/09 и 112/2015) и члана </w:t>
      </w:r>
      <w:r w:rsidR="00B759C6" w:rsidRPr="00B15F26">
        <w:rPr>
          <w:sz w:val="22"/>
          <w:szCs w:val="22"/>
          <w:lang w:val="sr-Cyrl-RS"/>
        </w:rPr>
        <w:t>1.</w:t>
      </w:r>
      <w:r w:rsidRPr="00B15F26">
        <w:rPr>
          <w:sz w:val="22"/>
          <w:szCs w:val="22"/>
        </w:rPr>
        <w:t xml:space="preserve"> Одлуке о одређивању надлежног органа за спровођење поступка давања у закуп пољопривредног земљишта у државној својини (</w:t>
      </w:r>
      <w:r w:rsidR="00AA7DAA" w:rsidRPr="00B15F26">
        <w:rPr>
          <w:sz w:val="22"/>
          <w:szCs w:val="22"/>
          <w:lang w:val="sr-Cyrl-RS"/>
        </w:rPr>
        <w:t>„</w:t>
      </w:r>
      <w:r w:rsidRPr="00B15F26">
        <w:rPr>
          <w:sz w:val="22"/>
          <w:szCs w:val="22"/>
        </w:rPr>
        <w:t>Сл.</w:t>
      </w:r>
      <w:r w:rsidR="00817B51" w:rsidRPr="00B15F26">
        <w:rPr>
          <w:sz w:val="22"/>
          <w:szCs w:val="22"/>
          <w:lang w:val="sr-Cyrl-RS"/>
        </w:rPr>
        <w:t xml:space="preserve"> Гласник Пчињског округа“, број 38/08)</w:t>
      </w:r>
      <w:r w:rsidRPr="00B15F26">
        <w:rPr>
          <w:sz w:val="22"/>
          <w:szCs w:val="22"/>
        </w:rPr>
        <w:t>, председник општине</w:t>
      </w:r>
      <w:r w:rsidR="00B0255C" w:rsidRPr="00B15F26">
        <w:rPr>
          <w:sz w:val="22"/>
          <w:szCs w:val="22"/>
          <w:lang w:val="sr-Cyrl-RS"/>
        </w:rPr>
        <w:t xml:space="preserve"> Владичин Хан</w:t>
      </w:r>
      <w:r w:rsidRPr="00B15F26">
        <w:rPr>
          <w:sz w:val="22"/>
          <w:szCs w:val="22"/>
        </w:rPr>
        <w:t xml:space="preserve"> је дана </w:t>
      </w:r>
      <w:r w:rsidR="00814F1C" w:rsidRPr="00B15F26">
        <w:rPr>
          <w:sz w:val="22"/>
          <w:szCs w:val="22"/>
        </w:rPr>
        <w:t>1</w:t>
      </w:r>
      <w:r w:rsidR="00B07A3E" w:rsidRPr="00B07A3E">
        <w:rPr>
          <w:sz w:val="22"/>
          <w:szCs w:val="22"/>
        </w:rPr>
        <w:t>3</w:t>
      </w:r>
      <w:r w:rsidR="00814F1C" w:rsidRPr="00B15F26">
        <w:rPr>
          <w:sz w:val="22"/>
          <w:szCs w:val="22"/>
        </w:rPr>
        <w:t>.0</w:t>
      </w:r>
      <w:r w:rsidR="00B07A3E">
        <w:rPr>
          <w:sz w:val="22"/>
          <w:szCs w:val="22"/>
          <w:lang w:val="en-US"/>
        </w:rPr>
        <w:t>7</w:t>
      </w:r>
      <w:bookmarkStart w:id="0" w:name="_GoBack"/>
      <w:bookmarkEnd w:id="0"/>
      <w:r w:rsidR="00814F1C" w:rsidRPr="00B15F26">
        <w:rPr>
          <w:sz w:val="22"/>
          <w:szCs w:val="22"/>
        </w:rPr>
        <w:t>.2016.</w:t>
      </w:r>
      <w:r w:rsidRPr="00B15F26">
        <w:rPr>
          <w:sz w:val="22"/>
          <w:szCs w:val="22"/>
        </w:rPr>
        <w:t xml:space="preserve"> године, донео </w:t>
      </w:r>
    </w:p>
    <w:p w:rsidR="005B7C24" w:rsidRPr="00B15F26" w:rsidRDefault="005B7C24" w:rsidP="005B7C24">
      <w:pPr>
        <w:pStyle w:val="Default"/>
        <w:jc w:val="both"/>
        <w:rPr>
          <w:sz w:val="22"/>
          <w:szCs w:val="22"/>
          <w:lang w:val="sr-Cyrl-RS"/>
        </w:rPr>
      </w:pPr>
    </w:p>
    <w:p w:rsidR="005B7C24" w:rsidRPr="00220F39" w:rsidRDefault="005B7C24" w:rsidP="005B7C24">
      <w:pPr>
        <w:pStyle w:val="Default"/>
        <w:jc w:val="center"/>
        <w:rPr>
          <w:sz w:val="22"/>
          <w:szCs w:val="22"/>
        </w:rPr>
      </w:pPr>
      <w:r w:rsidRPr="00220F39">
        <w:rPr>
          <w:b/>
          <w:bCs/>
          <w:sz w:val="22"/>
          <w:szCs w:val="22"/>
        </w:rPr>
        <w:t>ОДЛУКУ</w:t>
      </w:r>
    </w:p>
    <w:p w:rsidR="00A7076D" w:rsidRDefault="005B7C24" w:rsidP="005B7C24">
      <w:pPr>
        <w:pStyle w:val="Default"/>
        <w:jc w:val="center"/>
        <w:rPr>
          <w:b/>
          <w:bCs/>
          <w:sz w:val="22"/>
          <w:szCs w:val="22"/>
          <w:lang w:val="sr-Cyrl-RS"/>
        </w:rPr>
      </w:pPr>
      <w:r w:rsidRPr="00220F39">
        <w:rPr>
          <w:b/>
          <w:bCs/>
          <w:sz w:val="22"/>
          <w:szCs w:val="22"/>
        </w:rPr>
        <w:t xml:space="preserve">О РАСПИСИВАЊУ ЈАВНОГ ОГЛАСА ЗА ДАВАЊЕ У ЗАКУП </w:t>
      </w:r>
      <w:r w:rsidR="00A7076D">
        <w:rPr>
          <w:b/>
          <w:bCs/>
          <w:sz w:val="22"/>
          <w:szCs w:val="22"/>
          <w:lang w:val="sr-Cyrl-RS"/>
        </w:rPr>
        <w:t xml:space="preserve">И НА </w:t>
      </w:r>
    </w:p>
    <w:p w:rsidR="005B7C24" w:rsidRPr="00220F39" w:rsidRDefault="00A7076D" w:rsidP="005B7C24">
      <w:pPr>
        <w:pStyle w:val="Default"/>
        <w:jc w:val="center"/>
        <w:rPr>
          <w:sz w:val="22"/>
          <w:szCs w:val="22"/>
        </w:rPr>
      </w:pPr>
      <w:r>
        <w:rPr>
          <w:b/>
          <w:bCs/>
          <w:sz w:val="22"/>
          <w:szCs w:val="22"/>
          <w:lang w:val="sr-Cyrl-RS"/>
        </w:rPr>
        <w:t xml:space="preserve">КОРИШЋЕЊЕ </w:t>
      </w:r>
      <w:r w:rsidR="005B7C24" w:rsidRPr="00220F39">
        <w:rPr>
          <w:b/>
          <w:bCs/>
          <w:sz w:val="22"/>
          <w:szCs w:val="22"/>
        </w:rPr>
        <w:t>ПОЉОПРИВРЕДНОГ ЗЕМЉИШТА У ДРЖАВНОЈ СВОЈИНИ</w:t>
      </w:r>
    </w:p>
    <w:p w:rsidR="005B7C24" w:rsidRPr="00220F39" w:rsidRDefault="005B7C24" w:rsidP="005B7C24">
      <w:pPr>
        <w:pStyle w:val="Default"/>
        <w:jc w:val="center"/>
        <w:rPr>
          <w:sz w:val="22"/>
          <w:szCs w:val="22"/>
          <w:lang w:val="sr-Cyrl-RS"/>
        </w:rPr>
      </w:pPr>
      <w:r w:rsidRPr="00220F39">
        <w:rPr>
          <w:b/>
          <w:bCs/>
          <w:sz w:val="22"/>
          <w:szCs w:val="22"/>
        </w:rPr>
        <w:t xml:space="preserve">У ОПШТИНИ </w:t>
      </w:r>
      <w:r w:rsidR="00817B51" w:rsidRPr="00220F39">
        <w:rPr>
          <w:b/>
          <w:bCs/>
          <w:sz w:val="22"/>
          <w:szCs w:val="22"/>
          <w:lang w:val="sr-Cyrl-RS"/>
        </w:rPr>
        <w:t>ВЛАДИЧИН ХАН</w:t>
      </w:r>
    </w:p>
    <w:p w:rsidR="005B7C24" w:rsidRPr="00220F39" w:rsidRDefault="005B7C24" w:rsidP="005B7C24">
      <w:pPr>
        <w:pStyle w:val="Default"/>
        <w:jc w:val="center"/>
        <w:rPr>
          <w:b/>
          <w:bCs/>
          <w:i/>
          <w:iCs/>
          <w:sz w:val="22"/>
          <w:szCs w:val="22"/>
        </w:rPr>
      </w:pPr>
      <w:r w:rsidRPr="00220F39">
        <w:rPr>
          <w:b/>
          <w:bCs/>
          <w:i/>
          <w:iCs/>
          <w:sz w:val="22"/>
          <w:szCs w:val="22"/>
        </w:rPr>
        <w:t>и расписује</w:t>
      </w:r>
    </w:p>
    <w:p w:rsidR="005B7C24" w:rsidRPr="00220F39" w:rsidRDefault="005B7C24" w:rsidP="005B7C24">
      <w:pPr>
        <w:pStyle w:val="Default"/>
        <w:jc w:val="center"/>
        <w:rPr>
          <w:sz w:val="22"/>
          <w:szCs w:val="22"/>
        </w:rPr>
      </w:pPr>
    </w:p>
    <w:p w:rsidR="005B7C24" w:rsidRPr="00220F39" w:rsidRDefault="005B7C24" w:rsidP="005B7C24">
      <w:pPr>
        <w:pStyle w:val="Default"/>
        <w:jc w:val="center"/>
        <w:rPr>
          <w:sz w:val="22"/>
          <w:szCs w:val="22"/>
        </w:rPr>
      </w:pPr>
      <w:r w:rsidRPr="00220F39">
        <w:rPr>
          <w:b/>
          <w:bCs/>
          <w:sz w:val="22"/>
          <w:szCs w:val="22"/>
        </w:rPr>
        <w:t>О Г Л А С</w:t>
      </w:r>
    </w:p>
    <w:p w:rsidR="00A7076D" w:rsidRDefault="005B7C24" w:rsidP="00092981">
      <w:pPr>
        <w:pStyle w:val="Default"/>
        <w:jc w:val="center"/>
        <w:rPr>
          <w:b/>
          <w:bCs/>
          <w:sz w:val="22"/>
          <w:szCs w:val="22"/>
          <w:lang w:val="sr-Cyrl-RS"/>
        </w:rPr>
      </w:pPr>
      <w:r w:rsidRPr="00220F39">
        <w:rPr>
          <w:b/>
          <w:bCs/>
          <w:sz w:val="22"/>
          <w:szCs w:val="22"/>
        </w:rPr>
        <w:t>ЗА ПРИКУПЉАЊЕ ПИСАНИХ ПОНУДА ЗА ДАВАЊЕ У</w:t>
      </w:r>
    </w:p>
    <w:p w:rsidR="005B7C24" w:rsidRPr="00220F39" w:rsidRDefault="005B7C24" w:rsidP="00A7076D">
      <w:pPr>
        <w:pStyle w:val="Default"/>
        <w:jc w:val="center"/>
        <w:rPr>
          <w:b/>
          <w:bCs/>
          <w:sz w:val="22"/>
          <w:szCs w:val="22"/>
          <w:lang w:val="sr-Cyrl-RS"/>
        </w:rPr>
      </w:pPr>
      <w:r w:rsidRPr="00220F39">
        <w:rPr>
          <w:b/>
          <w:bCs/>
          <w:sz w:val="22"/>
          <w:szCs w:val="22"/>
        </w:rPr>
        <w:t xml:space="preserve"> ЗАКУП</w:t>
      </w:r>
      <w:r w:rsidR="00A7076D">
        <w:rPr>
          <w:b/>
          <w:bCs/>
          <w:sz w:val="22"/>
          <w:szCs w:val="22"/>
          <w:lang w:val="sr-Cyrl-RS"/>
        </w:rPr>
        <w:t xml:space="preserve"> И НА КОРИШЋЕЊЕ</w:t>
      </w:r>
      <w:r w:rsidRPr="00220F39">
        <w:rPr>
          <w:b/>
          <w:bCs/>
          <w:sz w:val="22"/>
          <w:szCs w:val="22"/>
        </w:rPr>
        <w:t xml:space="preserve"> ПОЉОПРИВРЕДНОГ ЗЕМЉИШТА У ДРЖАВНОЈ СВОЈИНИ У ОПШТИНИ </w:t>
      </w:r>
      <w:r w:rsidR="00817B51" w:rsidRPr="00220F39">
        <w:rPr>
          <w:b/>
          <w:bCs/>
          <w:sz w:val="22"/>
          <w:szCs w:val="22"/>
          <w:lang w:val="sr-Cyrl-RS"/>
        </w:rPr>
        <w:t>ВЛАДИЧИН ХАН</w:t>
      </w:r>
    </w:p>
    <w:p w:rsidR="00220F39" w:rsidRPr="00220F39" w:rsidRDefault="00220F39" w:rsidP="00092981">
      <w:pPr>
        <w:pStyle w:val="Default"/>
        <w:jc w:val="center"/>
        <w:rPr>
          <w:sz w:val="22"/>
          <w:szCs w:val="22"/>
        </w:rPr>
      </w:pPr>
    </w:p>
    <w:p w:rsidR="005B7C24" w:rsidRPr="00220F39" w:rsidRDefault="005B7C24" w:rsidP="005B7C24">
      <w:pPr>
        <w:pStyle w:val="Default"/>
        <w:jc w:val="center"/>
        <w:rPr>
          <w:sz w:val="22"/>
          <w:szCs w:val="22"/>
        </w:rPr>
      </w:pPr>
      <w:r w:rsidRPr="00220F39">
        <w:rPr>
          <w:b/>
          <w:bCs/>
          <w:sz w:val="22"/>
          <w:szCs w:val="22"/>
        </w:rPr>
        <w:t>I</w:t>
      </w:r>
    </w:p>
    <w:p w:rsidR="005B7C24" w:rsidRPr="00220F39" w:rsidRDefault="005B7C24" w:rsidP="005B7C24">
      <w:pPr>
        <w:pStyle w:val="Default"/>
        <w:jc w:val="center"/>
        <w:rPr>
          <w:b/>
          <w:bCs/>
          <w:sz w:val="22"/>
          <w:szCs w:val="22"/>
        </w:rPr>
      </w:pPr>
      <w:r w:rsidRPr="00220F39">
        <w:rPr>
          <w:b/>
          <w:bCs/>
          <w:sz w:val="22"/>
          <w:szCs w:val="22"/>
        </w:rPr>
        <w:t>- Предмет јавног надметања –</w:t>
      </w:r>
    </w:p>
    <w:p w:rsidR="005B7C24" w:rsidRPr="00220F39" w:rsidRDefault="005B7C24" w:rsidP="005B7C24">
      <w:pPr>
        <w:pStyle w:val="Default"/>
        <w:jc w:val="center"/>
        <w:rPr>
          <w:sz w:val="22"/>
          <w:szCs w:val="22"/>
        </w:rPr>
      </w:pPr>
    </w:p>
    <w:p w:rsidR="005B7C24" w:rsidRPr="00B15F26" w:rsidRDefault="005B7C24" w:rsidP="00B15F26">
      <w:pPr>
        <w:pStyle w:val="Default"/>
        <w:ind w:firstLine="708"/>
        <w:jc w:val="both"/>
        <w:rPr>
          <w:sz w:val="22"/>
          <w:szCs w:val="22"/>
        </w:rPr>
      </w:pPr>
      <w:r w:rsidRPr="00220F39">
        <w:rPr>
          <w:b/>
          <w:bCs/>
          <w:sz w:val="22"/>
          <w:szCs w:val="22"/>
        </w:rPr>
        <w:t xml:space="preserve">1. </w:t>
      </w:r>
      <w:r w:rsidRPr="00B15F26">
        <w:rPr>
          <w:sz w:val="22"/>
          <w:szCs w:val="22"/>
        </w:rPr>
        <w:t xml:space="preserve">Расписује се оглас за прикупљање писаних понуда у првом кругу за давање у закуп </w:t>
      </w:r>
      <w:r w:rsidR="00A7076D" w:rsidRPr="00B15F26">
        <w:rPr>
          <w:sz w:val="22"/>
          <w:szCs w:val="22"/>
          <w:lang w:val="sr-Cyrl-RS"/>
        </w:rPr>
        <w:t xml:space="preserve"> и на коришћење </w:t>
      </w:r>
      <w:r w:rsidRPr="00B15F26">
        <w:rPr>
          <w:sz w:val="22"/>
          <w:szCs w:val="22"/>
        </w:rPr>
        <w:t>пољопривредног земљишта у државној својини у општини</w:t>
      </w:r>
      <w:r w:rsidR="00412481" w:rsidRPr="00B15F26">
        <w:rPr>
          <w:sz w:val="22"/>
          <w:szCs w:val="22"/>
          <w:lang w:val="sr-Cyrl-RS"/>
        </w:rPr>
        <w:t xml:space="preserve"> Владичин Хан</w:t>
      </w:r>
      <w:r w:rsidRPr="00B15F26">
        <w:rPr>
          <w:sz w:val="22"/>
          <w:szCs w:val="22"/>
        </w:rPr>
        <w:t xml:space="preserve"> у следећим катастарским општинама: </w:t>
      </w:r>
    </w:p>
    <w:p w:rsidR="00B15F26" w:rsidRPr="00B15F26" w:rsidRDefault="00B15F26" w:rsidP="00B15F26">
      <w:pPr>
        <w:pStyle w:val="Default"/>
        <w:ind w:firstLine="708"/>
        <w:jc w:val="both"/>
        <w:rPr>
          <w:sz w:val="22"/>
          <w:szCs w:val="22"/>
        </w:rPr>
      </w:pPr>
    </w:p>
    <w:tbl>
      <w:tblPr>
        <w:tblStyle w:val="TableGrid"/>
        <w:tblW w:w="0" w:type="auto"/>
        <w:tblLook w:val="04A0" w:firstRow="1" w:lastRow="0" w:firstColumn="1" w:lastColumn="0" w:noHBand="0" w:noVBand="1"/>
      </w:tblPr>
      <w:tblGrid>
        <w:gridCol w:w="2176"/>
        <w:gridCol w:w="1323"/>
        <w:gridCol w:w="1378"/>
        <w:gridCol w:w="1181"/>
        <w:gridCol w:w="1206"/>
        <w:gridCol w:w="969"/>
        <w:gridCol w:w="1009"/>
      </w:tblGrid>
      <w:tr w:rsidR="005B7C24" w:rsidRPr="00220F39" w:rsidTr="00B3714C">
        <w:tc>
          <w:tcPr>
            <w:tcW w:w="2294" w:type="dxa"/>
          </w:tcPr>
          <w:p w:rsidR="005B7C24" w:rsidRPr="00B15F26" w:rsidRDefault="005B7C24" w:rsidP="007E3CE0">
            <w:pPr>
              <w:pStyle w:val="Default"/>
              <w:jc w:val="center"/>
              <w:rPr>
                <w:sz w:val="22"/>
                <w:szCs w:val="22"/>
                <w:lang w:val="sr-Cyrl-RS"/>
              </w:rPr>
            </w:pPr>
            <w:r w:rsidRPr="00B15F26">
              <w:rPr>
                <w:sz w:val="22"/>
                <w:szCs w:val="22"/>
                <w:lang w:val="sr-Cyrl-RS"/>
              </w:rPr>
              <w:t>КО</w:t>
            </w:r>
          </w:p>
        </w:tc>
        <w:tc>
          <w:tcPr>
            <w:tcW w:w="1336" w:type="dxa"/>
          </w:tcPr>
          <w:p w:rsidR="005B7C24" w:rsidRPr="00B15F26" w:rsidRDefault="005B7C24" w:rsidP="007E3CE0">
            <w:pPr>
              <w:pStyle w:val="Default"/>
              <w:jc w:val="center"/>
              <w:rPr>
                <w:sz w:val="22"/>
                <w:szCs w:val="22"/>
                <w:lang w:val="sr-Cyrl-RS"/>
              </w:rPr>
            </w:pPr>
            <w:r w:rsidRPr="00B15F26">
              <w:rPr>
                <w:sz w:val="22"/>
                <w:szCs w:val="22"/>
                <w:lang w:val="sr-Cyrl-RS"/>
              </w:rPr>
              <w:t>Број јавног</w:t>
            </w:r>
          </w:p>
          <w:p w:rsidR="005B7C24" w:rsidRPr="00B15F26" w:rsidRDefault="005B7C24" w:rsidP="007E3CE0">
            <w:pPr>
              <w:pStyle w:val="Default"/>
              <w:jc w:val="center"/>
              <w:rPr>
                <w:sz w:val="22"/>
                <w:szCs w:val="22"/>
                <w:lang w:val="sr-Cyrl-RS"/>
              </w:rPr>
            </w:pPr>
            <w:r w:rsidRPr="00B15F26">
              <w:rPr>
                <w:sz w:val="22"/>
                <w:szCs w:val="22"/>
                <w:lang w:val="sr-Cyrl-RS"/>
              </w:rPr>
              <w:t>надметања</w:t>
            </w:r>
          </w:p>
        </w:tc>
        <w:tc>
          <w:tcPr>
            <w:tcW w:w="1403" w:type="dxa"/>
          </w:tcPr>
          <w:p w:rsidR="005B7C24" w:rsidRPr="00B15F26" w:rsidRDefault="005B7C24" w:rsidP="007E3CE0">
            <w:pPr>
              <w:pStyle w:val="Default"/>
              <w:jc w:val="center"/>
              <w:rPr>
                <w:sz w:val="22"/>
                <w:szCs w:val="22"/>
                <w:lang w:val="sr-Cyrl-RS"/>
              </w:rPr>
            </w:pPr>
            <w:r w:rsidRPr="00B15F26">
              <w:rPr>
                <w:sz w:val="22"/>
                <w:szCs w:val="22"/>
                <w:lang w:val="sr-Cyrl-RS"/>
              </w:rPr>
              <w:t>Површина</w:t>
            </w:r>
          </w:p>
          <w:p w:rsidR="005B7C24" w:rsidRPr="00B15F26" w:rsidRDefault="005B7C24" w:rsidP="007E3CE0">
            <w:pPr>
              <w:pStyle w:val="Default"/>
              <w:jc w:val="center"/>
              <w:rPr>
                <w:sz w:val="22"/>
                <w:szCs w:val="22"/>
                <w:lang w:val="sr-Cyrl-RS"/>
              </w:rPr>
            </w:pPr>
            <w:r w:rsidRPr="00B15F26">
              <w:rPr>
                <w:sz w:val="22"/>
                <w:szCs w:val="22"/>
                <w:lang w:val="sr-Cyrl-RS"/>
              </w:rPr>
              <w:t>(ха, ари, м2)</w:t>
            </w:r>
          </w:p>
        </w:tc>
        <w:tc>
          <w:tcPr>
            <w:tcW w:w="1193" w:type="dxa"/>
          </w:tcPr>
          <w:p w:rsidR="005B7C24" w:rsidRPr="00B15F26" w:rsidRDefault="005B7C24" w:rsidP="007E3CE0">
            <w:pPr>
              <w:pStyle w:val="Default"/>
              <w:jc w:val="center"/>
              <w:rPr>
                <w:sz w:val="22"/>
                <w:szCs w:val="22"/>
                <w:lang w:val="sr-Cyrl-RS"/>
              </w:rPr>
            </w:pPr>
            <w:r w:rsidRPr="00B15F26">
              <w:rPr>
                <w:sz w:val="22"/>
                <w:szCs w:val="22"/>
                <w:lang w:val="sr-Cyrl-RS"/>
              </w:rPr>
              <w:t>Почетна</w:t>
            </w:r>
          </w:p>
          <w:p w:rsidR="005B7C24" w:rsidRPr="00B15F26" w:rsidRDefault="005B7C24" w:rsidP="007E3CE0">
            <w:pPr>
              <w:pStyle w:val="Default"/>
              <w:jc w:val="center"/>
              <w:rPr>
                <w:sz w:val="22"/>
                <w:szCs w:val="22"/>
                <w:lang w:val="sr-Cyrl-RS"/>
              </w:rPr>
            </w:pPr>
            <w:r w:rsidRPr="00B15F26">
              <w:rPr>
                <w:sz w:val="22"/>
                <w:szCs w:val="22"/>
                <w:lang w:val="sr-Cyrl-RS"/>
              </w:rPr>
              <w:t>цена</w:t>
            </w:r>
          </w:p>
          <w:p w:rsidR="005B7C24" w:rsidRPr="00B15F26" w:rsidRDefault="005B7C24" w:rsidP="007E3CE0">
            <w:pPr>
              <w:pStyle w:val="Default"/>
              <w:jc w:val="center"/>
              <w:rPr>
                <w:sz w:val="22"/>
                <w:szCs w:val="22"/>
                <w:lang w:val="sr-Cyrl-RS"/>
              </w:rPr>
            </w:pPr>
            <w:r w:rsidRPr="00B15F26">
              <w:rPr>
                <w:sz w:val="22"/>
                <w:szCs w:val="22"/>
                <w:lang w:val="sr-Cyrl-RS"/>
              </w:rPr>
              <w:t>(дин./ха)</w:t>
            </w:r>
          </w:p>
        </w:tc>
        <w:tc>
          <w:tcPr>
            <w:tcW w:w="1028" w:type="dxa"/>
          </w:tcPr>
          <w:p w:rsidR="005B7C24" w:rsidRPr="00B15F26" w:rsidRDefault="005B7C24" w:rsidP="007E3CE0">
            <w:pPr>
              <w:pStyle w:val="Default"/>
              <w:jc w:val="center"/>
              <w:rPr>
                <w:sz w:val="22"/>
                <w:szCs w:val="22"/>
                <w:lang w:val="sr-Cyrl-RS"/>
              </w:rPr>
            </w:pPr>
            <w:r w:rsidRPr="00B15F26">
              <w:rPr>
                <w:sz w:val="22"/>
                <w:szCs w:val="22"/>
                <w:lang w:val="sr-Cyrl-RS"/>
              </w:rPr>
              <w:t>Депозит</w:t>
            </w:r>
          </w:p>
          <w:p w:rsidR="005B7C24" w:rsidRPr="00B15F26" w:rsidRDefault="005B7C24" w:rsidP="007E3CE0">
            <w:pPr>
              <w:pStyle w:val="Default"/>
              <w:jc w:val="center"/>
              <w:rPr>
                <w:sz w:val="22"/>
                <w:szCs w:val="22"/>
                <w:lang w:val="sr-Cyrl-RS"/>
              </w:rPr>
            </w:pPr>
            <w:r w:rsidRPr="00B15F26">
              <w:rPr>
                <w:sz w:val="22"/>
                <w:szCs w:val="22"/>
                <w:lang w:val="sr-Cyrl-RS"/>
              </w:rPr>
              <w:t>(дин.)</w:t>
            </w:r>
          </w:p>
          <w:p w:rsidR="005B7C24" w:rsidRPr="00B15F26" w:rsidRDefault="005B7C24" w:rsidP="007E3CE0">
            <w:pPr>
              <w:pStyle w:val="Default"/>
              <w:jc w:val="center"/>
              <w:rPr>
                <w:sz w:val="22"/>
                <w:szCs w:val="22"/>
                <w:lang w:val="sr-Cyrl-RS"/>
              </w:rPr>
            </w:pPr>
            <w:r w:rsidRPr="00B15F26">
              <w:rPr>
                <w:sz w:val="22"/>
                <w:szCs w:val="22"/>
                <w:lang w:val="sr-Cyrl-RS"/>
              </w:rPr>
              <w:t>20%</w:t>
            </w:r>
          </w:p>
        </w:tc>
        <w:tc>
          <w:tcPr>
            <w:tcW w:w="975" w:type="dxa"/>
          </w:tcPr>
          <w:p w:rsidR="005B7C24" w:rsidRPr="00B15F26" w:rsidRDefault="005B7C24" w:rsidP="007E3CE0">
            <w:pPr>
              <w:pStyle w:val="Default"/>
              <w:jc w:val="center"/>
              <w:rPr>
                <w:sz w:val="22"/>
                <w:szCs w:val="22"/>
                <w:lang w:val="sr-Cyrl-RS"/>
              </w:rPr>
            </w:pPr>
            <w:r w:rsidRPr="00B15F26">
              <w:rPr>
                <w:sz w:val="22"/>
                <w:szCs w:val="22"/>
                <w:lang w:val="sr-Cyrl-RS"/>
              </w:rPr>
              <w:t>Период</w:t>
            </w:r>
          </w:p>
          <w:p w:rsidR="005B7C24" w:rsidRPr="00B15F26" w:rsidRDefault="005B7C24" w:rsidP="007E3CE0">
            <w:pPr>
              <w:pStyle w:val="Default"/>
              <w:jc w:val="center"/>
              <w:rPr>
                <w:sz w:val="22"/>
                <w:szCs w:val="22"/>
                <w:lang w:val="sr-Cyrl-RS"/>
              </w:rPr>
            </w:pPr>
            <w:r w:rsidRPr="00B15F26">
              <w:rPr>
                <w:sz w:val="22"/>
                <w:szCs w:val="22"/>
                <w:lang w:val="sr-Cyrl-RS"/>
              </w:rPr>
              <w:t>закупа</w:t>
            </w:r>
          </w:p>
          <w:p w:rsidR="005B7C24" w:rsidRPr="00B15F26" w:rsidRDefault="005B7C24" w:rsidP="007E3CE0">
            <w:pPr>
              <w:pStyle w:val="Default"/>
              <w:jc w:val="center"/>
              <w:rPr>
                <w:sz w:val="22"/>
                <w:szCs w:val="22"/>
                <w:lang w:val="sr-Cyrl-RS"/>
              </w:rPr>
            </w:pPr>
            <w:r w:rsidRPr="00B15F26">
              <w:rPr>
                <w:sz w:val="22"/>
                <w:szCs w:val="22"/>
                <w:lang w:val="sr-Cyrl-RS"/>
              </w:rPr>
              <w:t>(год.)</w:t>
            </w:r>
          </w:p>
        </w:tc>
        <w:tc>
          <w:tcPr>
            <w:tcW w:w="1013" w:type="dxa"/>
          </w:tcPr>
          <w:p w:rsidR="005B7C24" w:rsidRPr="00B15F26" w:rsidRDefault="005B7C24" w:rsidP="007E3CE0">
            <w:pPr>
              <w:pStyle w:val="Default"/>
              <w:jc w:val="center"/>
              <w:rPr>
                <w:sz w:val="22"/>
                <w:szCs w:val="22"/>
                <w:lang w:val="sr-Cyrl-RS"/>
              </w:rPr>
            </w:pPr>
            <w:r w:rsidRPr="00B15F26">
              <w:rPr>
                <w:sz w:val="22"/>
                <w:szCs w:val="22"/>
                <w:lang w:val="sr-Cyrl-RS"/>
              </w:rPr>
              <w:t>Степен заштите</w:t>
            </w:r>
          </w:p>
        </w:tc>
      </w:tr>
      <w:tr w:rsidR="005B7C24" w:rsidRPr="00220F39" w:rsidTr="00B3714C">
        <w:tc>
          <w:tcPr>
            <w:tcW w:w="2294" w:type="dxa"/>
          </w:tcPr>
          <w:p w:rsidR="005B7C24" w:rsidRPr="00B15F26" w:rsidRDefault="00B3714C" w:rsidP="005B7C24">
            <w:pPr>
              <w:pStyle w:val="Default"/>
              <w:rPr>
                <w:sz w:val="22"/>
                <w:szCs w:val="22"/>
                <w:lang w:val="sr-Cyrl-RS"/>
              </w:rPr>
            </w:pPr>
            <w:r w:rsidRPr="00B15F26">
              <w:rPr>
                <w:sz w:val="22"/>
                <w:szCs w:val="22"/>
                <w:lang w:val="sr-Cyrl-RS"/>
              </w:rPr>
              <w:t>Балиновце</w:t>
            </w:r>
          </w:p>
        </w:tc>
        <w:tc>
          <w:tcPr>
            <w:tcW w:w="1336" w:type="dxa"/>
          </w:tcPr>
          <w:p w:rsidR="005B7C24" w:rsidRPr="00B15F26" w:rsidRDefault="007E3CE0" w:rsidP="005B7C24">
            <w:pPr>
              <w:pStyle w:val="Default"/>
              <w:rPr>
                <w:sz w:val="22"/>
                <w:szCs w:val="22"/>
                <w:lang w:val="sr-Cyrl-RS"/>
              </w:rPr>
            </w:pPr>
            <w:r w:rsidRPr="00B15F26">
              <w:rPr>
                <w:sz w:val="22"/>
                <w:szCs w:val="22"/>
                <w:lang w:val="sr-Cyrl-RS"/>
              </w:rPr>
              <w:t>1</w:t>
            </w:r>
          </w:p>
        </w:tc>
        <w:tc>
          <w:tcPr>
            <w:tcW w:w="1403" w:type="dxa"/>
          </w:tcPr>
          <w:p w:rsidR="005B7C24" w:rsidRPr="00B15F26" w:rsidRDefault="00B3714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7044</w:t>
            </w:r>
          </w:p>
        </w:tc>
        <w:tc>
          <w:tcPr>
            <w:tcW w:w="1193" w:type="dxa"/>
          </w:tcPr>
          <w:p w:rsidR="005B7C24" w:rsidRPr="00B15F26" w:rsidRDefault="00FA2528" w:rsidP="0042268F">
            <w:pPr>
              <w:pStyle w:val="Default"/>
              <w:jc w:val="right"/>
              <w:rPr>
                <w:sz w:val="22"/>
                <w:szCs w:val="22"/>
                <w:lang w:val="en-US"/>
              </w:rPr>
            </w:pPr>
            <w:r w:rsidRPr="00B15F26">
              <w:rPr>
                <w:rFonts w:eastAsia="Times New Roman"/>
                <w:bCs/>
                <w:sz w:val="22"/>
                <w:szCs w:val="22"/>
                <w:lang w:val="en-US" w:eastAsia="ru-RU"/>
              </w:rPr>
              <w:t>8.750,00</w:t>
            </w:r>
          </w:p>
        </w:tc>
        <w:tc>
          <w:tcPr>
            <w:tcW w:w="1028" w:type="dxa"/>
          </w:tcPr>
          <w:p w:rsidR="005B7C24" w:rsidRPr="00B15F26" w:rsidRDefault="00FA2528" w:rsidP="0042268F">
            <w:pPr>
              <w:pStyle w:val="Default"/>
              <w:jc w:val="right"/>
              <w:rPr>
                <w:sz w:val="22"/>
                <w:szCs w:val="22"/>
                <w:lang w:val="en-US"/>
              </w:rPr>
            </w:pPr>
            <w:r w:rsidRPr="00B15F26">
              <w:rPr>
                <w:rFonts w:eastAsia="Times New Roman"/>
                <w:sz w:val="22"/>
                <w:szCs w:val="22"/>
                <w:lang w:val="en-US" w:eastAsia="ru-RU"/>
              </w:rPr>
              <w:t>1.232,70</w:t>
            </w:r>
          </w:p>
        </w:tc>
        <w:tc>
          <w:tcPr>
            <w:tcW w:w="975" w:type="dxa"/>
          </w:tcPr>
          <w:p w:rsidR="005B7C24" w:rsidRPr="00B15F26" w:rsidRDefault="002317BC" w:rsidP="002317BC">
            <w:pPr>
              <w:pStyle w:val="Default"/>
              <w:jc w:val="center"/>
              <w:rPr>
                <w:sz w:val="22"/>
                <w:szCs w:val="22"/>
              </w:rPr>
            </w:pPr>
            <w:r w:rsidRPr="00B15F26">
              <w:rPr>
                <w:sz w:val="22"/>
                <w:szCs w:val="22"/>
              </w:rPr>
              <w:t>1</w:t>
            </w:r>
          </w:p>
        </w:tc>
        <w:tc>
          <w:tcPr>
            <w:tcW w:w="1013" w:type="dxa"/>
          </w:tcPr>
          <w:p w:rsidR="005B7C24" w:rsidRPr="00B15F26" w:rsidRDefault="005B7C24" w:rsidP="005B7C24">
            <w:pPr>
              <w:pStyle w:val="Default"/>
              <w:rPr>
                <w:sz w:val="22"/>
                <w:szCs w:val="22"/>
              </w:rPr>
            </w:pPr>
          </w:p>
        </w:tc>
      </w:tr>
      <w:tr w:rsidR="002317BC" w:rsidRPr="00220F39"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Балиновце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1899</w:t>
            </w:r>
          </w:p>
        </w:tc>
        <w:tc>
          <w:tcPr>
            <w:tcW w:w="1193" w:type="dxa"/>
          </w:tcPr>
          <w:p w:rsidR="002317BC" w:rsidRPr="00B15F26" w:rsidRDefault="00B42818" w:rsidP="0042268F">
            <w:pPr>
              <w:pStyle w:val="Default"/>
              <w:jc w:val="right"/>
              <w:rPr>
                <w:sz w:val="22"/>
                <w:szCs w:val="22"/>
                <w:lang w:val="sr-Latn-RS"/>
              </w:rPr>
            </w:pPr>
            <w:r w:rsidRPr="00B15F26">
              <w:rPr>
                <w:rFonts w:eastAsia="Times New Roman"/>
                <w:bCs/>
                <w:sz w:val="22"/>
                <w:szCs w:val="22"/>
                <w:lang w:val="sr-Latn-RS" w:eastAsia="ru-RU"/>
              </w:rPr>
              <w:t>8.527,51</w:t>
            </w:r>
          </w:p>
        </w:tc>
        <w:tc>
          <w:tcPr>
            <w:tcW w:w="1028" w:type="dxa"/>
          </w:tcPr>
          <w:p w:rsidR="002317BC" w:rsidRPr="00B15F26" w:rsidRDefault="00B42818" w:rsidP="0042268F">
            <w:pPr>
              <w:pStyle w:val="Default"/>
              <w:jc w:val="right"/>
              <w:rPr>
                <w:sz w:val="22"/>
                <w:szCs w:val="22"/>
                <w:lang w:val="sr-Latn-RS"/>
              </w:rPr>
            </w:pPr>
            <w:r w:rsidRPr="00B15F26">
              <w:rPr>
                <w:rFonts w:eastAsia="Times New Roman"/>
                <w:sz w:val="22"/>
                <w:szCs w:val="22"/>
                <w:lang w:val="sr-Latn-RS" w:eastAsia="ru-RU"/>
              </w:rPr>
              <w:t>323,88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rPr>
              <w:t>1</w:t>
            </w:r>
          </w:p>
        </w:tc>
        <w:tc>
          <w:tcPr>
            <w:tcW w:w="1013" w:type="dxa"/>
          </w:tcPr>
          <w:p w:rsidR="002317BC" w:rsidRPr="00B15F26" w:rsidRDefault="002317BC" w:rsidP="005B7C24">
            <w:pPr>
              <w:pStyle w:val="Default"/>
              <w:rPr>
                <w:sz w:val="22"/>
                <w:szCs w:val="22"/>
              </w:rPr>
            </w:pPr>
          </w:p>
        </w:tc>
      </w:tr>
      <w:tr w:rsidR="002317BC" w:rsidRPr="00220F39"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Бачвиште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8</w:t>
            </w:r>
            <w:r w:rsidR="0034347E" w:rsidRPr="00B15F26">
              <w:rPr>
                <w:sz w:val="22"/>
                <w:szCs w:val="22"/>
                <w:lang w:val="sr-Cyrl-RS"/>
              </w:rPr>
              <w:t>,</w:t>
            </w:r>
            <w:r w:rsidRPr="00B15F26">
              <w:rPr>
                <w:sz w:val="22"/>
                <w:szCs w:val="22"/>
                <w:lang w:val="sr-Cyrl-RS"/>
              </w:rPr>
              <w:t>3914</w:t>
            </w:r>
          </w:p>
        </w:tc>
        <w:tc>
          <w:tcPr>
            <w:tcW w:w="1193" w:type="dxa"/>
          </w:tcPr>
          <w:p w:rsidR="00BD5B39" w:rsidRPr="00B15F26" w:rsidRDefault="00BD5B39" w:rsidP="00BD5B39">
            <w:pPr>
              <w:pStyle w:val="Default"/>
              <w:jc w:val="right"/>
              <w:rPr>
                <w:sz w:val="22"/>
                <w:szCs w:val="22"/>
                <w:lang w:val="en-US"/>
              </w:rPr>
            </w:pPr>
            <w:r w:rsidRPr="00B15F26">
              <w:rPr>
                <w:sz w:val="22"/>
                <w:szCs w:val="22"/>
                <w:lang w:val="en-US"/>
              </w:rPr>
              <w:t>6.451,26</w:t>
            </w:r>
          </w:p>
        </w:tc>
        <w:tc>
          <w:tcPr>
            <w:tcW w:w="1028" w:type="dxa"/>
          </w:tcPr>
          <w:p w:rsidR="002317BC" w:rsidRPr="00B15F26" w:rsidRDefault="00BD5B39" w:rsidP="0042268F">
            <w:pPr>
              <w:pStyle w:val="Default"/>
              <w:jc w:val="right"/>
              <w:rPr>
                <w:sz w:val="22"/>
                <w:szCs w:val="22"/>
                <w:lang w:val="en-US"/>
              </w:rPr>
            </w:pPr>
            <w:r w:rsidRPr="00B15F26">
              <w:rPr>
                <w:sz w:val="22"/>
                <w:szCs w:val="22"/>
                <w:lang w:val="en-US"/>
              </w:rPr>
              <w:t>10.827,02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rPr>
              <w:t>1</w:t>
            </w:r>
          </w:p>
        </w:tc>
        <w:tc>
          <w:tcPr>
            <w:tcW w:w="1013" w:type="dxa"/>
          </w:tcPr>
          <w:p w:rsidR="002317BC" w:rsidRPr="00B15F26" w:rsidRDefault="002317BC" w:rsidP="005B7C24">
            <w:pPr>
              <w:pStyle w:val="Default"/>
              <w:rPr>
                <w:sz w:val="22"/>
                <w:szCs w:val="22"/>
              </w:rPr>
            </w:pPr>
          </w:p>
        </w:tc>
      </w:tr>
      <w:tr w:rsidR="002317BC" w:rsidRPr="00220F39"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Бачвиште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6776</w:t>
            </w:r>
          </w:p>
        </w:tc>
        <w:tc>
          <w:tcPr>
            <w:tcW w:w="1193" w:type="dxa"/>
          </w:tcPr>
          <w:p w:rsidR="002317BC" w:rsidRPr="00B15F26" w:rsidRDefault="00BD5B39" w:rsidP="0042268F">
            <w:pPr>
              <w:pStyle w:val="Default"/>
              <w:jc w:val="right"/>
              <w:rPr>
                <w:sz w:val="22"/>
                <w:szCs w:val="22"/>
                <w:lang w:val="en-US"/>
              </w:rPr>
            </w:pPr>
            <w:r w:rsidRPr="00B15F26">
              <w:rPr>
                <w:sz w:val="22"/>
                <w:szCs w:val="22"/>
                <w:lang w:val="en-US"/>
              </w:rPr>
              <w:t>2.527,78</w:t>
            </w:r>
          </w:p>
        </w:tc>
        <w:tc>
          <w:tcPr>
            <w:tcW w:w="1028" w:type="dxa"/>
          </w:tcPr>
          <w:p w:rsidR="002317BC" w:rsidRPr="00B15F26" w:rsidRDefault="00BD5B39" w:rsidP="0042268F">
            <w:pPr>
              <w:pStyle w:val="Default"/>
              <w:jc w:val="right"/>
              <w:rPr>
                <w:sz w:val="22"/>
                <w:szCs w:val="22"/>
                <w:lang w:val="en-US"/>
              </w:rPr>
            </w:pPr>
            <w:r w:rsidRPr="00B15F26">
              <w:rPr>
                <w:sz w:val="22"/>
                <w:szCs w:val="22"/>
                <w:lang w:val="en-US"/>
              </w:rPr>
              <w:t>342,56</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rPr>
              <w:t>1</w:t>
            </w:r>
          </w:p>
        </w:tc>
        <w:tc>
          <w:tcPr>
            <w:tcW w:w="1013" w:type="dxa"/>
          </w:tcPr>
          <w:p w:rsidR="002317BC" w:rsidRPr="00B15F26" w:rsidRDefault="002317BC" w:rsidP="005B7C24">
            <w:pPr>
              <w:pStyle w:val="Default"/>
              <w:rPr>
                <w:sz w:val="22"/>
                <w:szCs w:val="22"/>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Бачвиште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1028</w:t>
            </w:r>
          </w:p>
        </w:tc>
        <w:tc>
          <w:tcPr>
            <w:tcW w:w="1193" w:type="dxa"/>
          </w:tcPr>
          <w:p w:rsidR="002317BC" w:rsidRPr="00B15F26" w:rsidRDefault="00BD5B39"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BD5B39" w:rsidP="0042268F">
            <w:pPr>
              <w:pStyle w:val="Default"/>
              <w:jc w:val="right"/>
              <w:rPr>
                <w:sz w:val="22"/>
                <w:szCs w:val="22"/>
                <w:lang w:val="en-US"/>
              </w:rPr>
            </w:pPr>
            <w:r w:rsidRPr="00B15F26">
              <w:rPr>
                <w:sz w:val="22"/>
                <w:szCs w:val="22"/>
                <w:lang w:val="en-US"/>
              </w:rPr>
              <w:t>35,98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rPr>
              <w:t>1</w:t>
            </w:r>
          </w:p>
        </w:tc>
        <w:tc>
          <w:tcPr>
            <w:tcW w:w="1013" w:type="dxa"/>
          </w:tcPr>
          <w:p w:rsidR="002317BC" w:rsidRPr="00B15F26" w:rsidRDefault="002317BC" w:rsidP="005B7C24">
            <w:pPr>
              <w:pStyle w:val="Default"/>
              <w:rPr>
                <w:sz w:val="22"/>
                <w:szCs w:val="22"/>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Бачвиште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2657</w:t>
            </w:r>
          </w:p>
        </w:tc>
        <w:tc>
          <w:tcPr>
            <w:tcW w:w="1193" w:type="dxa"/>
          </w:tcPr>
          <w:p w:rsidR="002317BC" w:rsidRPr="00B15F26" w:rsidRDefault="00BD5B39" w:rsidP="0042268F">
            <w:pPr>
              <w:pStyle w:val="Default"/>
              <w:jc w:val="right"/>
              <w:rPr>
                <w:sz w:val="22"/>
                <w:szCs w:val="22"/>
                <w:lang w:val="en-US"/>
              </w:rPr>
            </w:pPr>
            <w:r w:rsidRPr="00B15F26">
              <w:rPr>
                <w:sz w:val="22"/>
                <w:szCs w:val="22"/>
                <w:lang w:val="en-US"/>
              </w:rPr>
              <w:t>1.416,67</w:t>
            </w:r>
          </w:p>
        </w:tc>
        <w:tc>
          <w:tcPr>
            <w:tcW w:w="1028" w:type="dxa"/>
          </w:tcPr>
          <w:p w:rsidR="002317BC" w:rsidRPr="00B15F26" w:rsidRDefault="00BD5B39" w:rsidP="00E9481F">
            <w:pPr>
              <w:pStyle w:val="Default"/>
              <w:jc w:val="right"/>
              <w:rPr>
                <w:sz w:val="22"/>
                <w:szCs w:val="22"/>
                <w:lang w:val="en-US"/>
              </w:rPr>
            </w:pPr>
            <w:r w:rsidRPr="00B15F26">
              <w:rPr>
                <w:sz w:val="22"/>
                <w:szCs w:val="22"/>
                <w:lang w:val="en-US"/>
              </w:rPr>
              <w:t>75</w:t>
            </w:r>
            <w:r w:rsidR="00E9481F">
              <w:rPr>
                <w:sz w:val="22"/>
                <w:szCs w:val="22"/>
                <w:lang w:val="en-US"/>
              </w:rPr>
              <w:t>,</w:t>
            </w:r>
            <w:r w:rsidRPr="00B15F26">
              <w:rPr>
                <w:sz w:val="22"/>
                <w:szCs w:val="22"/>
                <w:lang w:val="en-US"/>
              </w:rPr>
              <w:t>28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Бачвиште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2</w:t>
            </w:r>
            <w:r w:rsidR="0034347E" w:rsidRPr="00B15F26">
              <w:rPr>
                <w:sz w:val="22"/>
                <w:szCs w:val="22"/>
                <w:lang w:val="sr-Cyrl-RS"/>
              </w:rPr>
              <w:t>,</w:t>
            </w:r>
            <w:r w:rsidRPr="00B15F26">
              <w:rPr>
                <w:sz w:val="22"/>
                <w:szCs w:val="22"/>
                <w:lang w:val="sr-Cyrl-RS"/>
              </w:rPr>
              <w:t>4015</w:t>
            </w:r>
          </w:p>
        </w:tc>
        <w:tc>
          <w:tcPr>
            <w:tcW w:w="1193" w:type="dxa"/>
          </w:tcPr>
          <w:p w:rsidR="002317BC" w:rsidRPr="00B15F26" w:rsidRDefault="00BD5B39" w:rsidP="0042268F">
            <w:pPr>
              <w:pStyle w:val="Default"/>
              <w:jc w:val="right"/>
              <w:rPr>
                <w:sz w:val="22"/>
                <w:szCs w:val="22"/>
                <w:lang w:val="en-US"/>
              </w:rPr>
            </w:pPr>
            <w:r w:rsidRPr="00B15F26">
              <w:rPr>
                <w:sz w:val="22"/>
                <w:szCs w:val="22"/>
                <w:lang w:val="en-US"/>
              </w:rPr>
              <w:t>1.857,48</w:t>
            </w:r>
          </w:p>
        </w:tc>
        <w:tc>
          <w:tcPr>
            <w:tcW w:w="1028" w:type="dxa"/>
          </w:tcPr>
          <w:p w:rsidR="002317BC" w:rsidRPr="00B15F26" w:rsidRDefault="00BD5B39" w:rsidP="0042268F">
            <w:pPr>
              <w:pStyle w:val="Default"/>
              <w:jc w:val="right"/>
              <w:rPr>
                <w:sz w:val="22"/>
                <w:szCs w:val="22"/>
                <w:lang w:val="en-US"/>
              </w:rPr>
            </w:pPr>
            <w:r w:rsidRPr="00B15F26">
              <w:rPr>
                <w:sz w:val="22"/>
                <w:szCs w:val="22"/>
                <w:lang w:val="en-US"/>
              </w:rPr>
              <w:t>892,15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Белановце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1</w:t>
            </w:r>
            <w:r w:rsidR="0034347E" w:rsidRPr="00B15F26">
              <w:rPr>
                <w:sz w:val="22"/>
                <w:szCs w:val="22"/>
                <w:lang w:val="sr-Cyrl-RS"/>
              </w:rPr>
              <w:t>,</w:t>
            </w:r>
            <w:r w:rsidRPr="00B15F26">
              <w:rPr>
                <w:sz w:val="22"/>
                <w:szCs w:val="22"/>
                <w:lang w:val="sr-Cyrl-RS"/>
              </w:rPr>
              <w:t>0519</w:t>
            </w:r>
          </w:p>
        </w:tc>
        <w:tc>
          <w:tcPr>
            <w:tcW w:w="1193" w:type="dxa"/>
          </w:tcPr>
          <w:p w:rsidR="002317BC" w:rsidRPr="00B15F26" w:rsidRDefault="00BE6DB0" w:rsidP="0042268F">
            <w:pPr>
              <w:pStyle w:val="Default"/>
              <w:jc w:val="right"/>
              <w:rPr>
                <w:sz w:val="22"/>
                <w:szCs w:val="22"/>
                <w:lang w:val="en-US"/>
              </w:rPr>
            </w:pPr>
            <w:r w:rsidRPr="00B15F26">
              <w:rPr>
                <w:sz w:val="22"/>
                <w:szCs w:val="22"/>
                <w:lang w:val="en-US"/>
              </w:rPr>
              <w:t>6.129,60</w:t>
            </w:r>
          </w:p>
        </w:tc>
        <w:tc>
          <w:tcPr>
            <w:tcW w:w="1028" w:type="dxa"/>
          </w:tcPr>
          <w:p w:rsidR="002317BC" w:rsidRPr="00B15F26" w:rsidRDefault="00BE6DB0" w:rsidP="0042268F">
            <w:pPr>
              <w:pStyle w:val="Default"/>
              <w:jc w:val="right"/>
              <w:rPr>
                <w:sz w:val="22"/>
                <w:szCs w:val="22"/>
                <w:lang w:val="en-US"/>
              </w:rPr>
            </w:pPr>
            <w:r w:rsidRPr="00B15F26">
              <w:rPr>
                <w:sz w:val="22"/>
                <w:szCs w:val="22"/>
                <w:lang w:val="en-US"/>
              </w:rPr>
              <w:t>1.289,54</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Белановце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2057</w:t>
            </w:r>
          </w:p>
        </w:tc>
        <w:tc>
          <w:tcPr>
            <w:tcW w:w="1193" w:type="dxa"/>
          </w:tcPr>
          <w:p w:rsidR="002317BC" w:rsidRPr="00B15F26" w:rsidRDefault="00BE6DB0" w:rsidP="0042268F">
            <w:pPr>
              <w:pStyle w:val="Default"/>
              <w:jc w:val="right"/>
              <w:rPr>
                <w:sz w:val="22"/>
                <w:szCs w:val="22"/>
                <w:lang w:val="en-US"/>
              </w:rPr>
            </w:pPr>
            <w:r w:rsidRPr="00B15F26">
              <w:rPr>
                <w:sz w:val="22"/>
                <w:szCs w:val="22"/>
                <w:lang w:val="en-US"/>
              </w:rPr>
              <w:t>6.888,88</w:t>
            </w:r>
          </w:p>
        </w:tc>
        <w:tc>
          <w:tcPr>
            <w:tcW w:w="1028" w:type="dxa"/>
          </w:tcPr>
          <w:p w:rsidR="002317BC" w:rsidRPr="00B15F26" w:rsidRDefault="00BE6DB0" w:rsidP="0042268F">
            <w:pPr>
              <w:pStyle w:val="Default"/>
              <w:jc w:val="right"/>
              <w:rPr>
                <w:sz w:val="22"/>
                <w:szCs w:val="22"/>
                <w:lang w:val="en-US"/>
              </w:rPr>
            </w:pPr>
            <w:r w:rsidRPr="00B15F26">
              <w:rPr>
                <w:sz w:val="22"/>
                <w:szCs w:val="22"/>
                <w:lang w:val="en-US"/>
              </w:rPr>
              <w:t>283,41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Белановце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1691</w:t>
            </w:r>
          </w:p>
        </w:tc>
        <w:tc>
          <w:tcPr>
            <w:tcW w:w="1193" w:type="dxa"/>
          </w:tcPr>
          <w:p w:rsidR="002317BC" w:rsidRPr="00B15F26" w:rsidRDefault="00BE6DB0" w:rsidP="0042268F">
            <w:pPr>
              <w:pStyle w:val="Default"/>
              <w:jc w:val="right"/>
              <w:rPr>
                <w:sz w:val="22"/>
                <w:szCs w:val="22"/>
                <w:lang w:val="en-US"/>
              </w:rPr>
            </w:pPr>
            <w:r w:rsidRPr="00B15F26">
              <w:rPr>
                <w:sz w:val="22"/>
                <w:szCs w:val="22"/>
                <w:lang w:val="en-US"/>
              </w:rPr>
              <w:t>7.056,80</w:t>
            </w:r>
          </w:p>
        </w:tc>
        <w:tc>
          <w:tcPr>
            <w:tcW w:w="1028" w:type="dxa"/>
          </w:tcPr>
          <w:p w:rsidR="002317BC" w:rsidRPr="00B15F26" w:rsidRDefault="00BE6DB0" w:rsidP="0042268F">
            <w:pPr>
              <w:pStyle w:val="Default"/>
              <w:jc w:val="right"/>
              <w:rPr>
                <w:sz w:val="22"/>
                <w:szCs w:val="22"/>
                <w:lang w:val="en-US"/>
              </w:rPr>
            </w:pPr>
            <w:r w:rsidRPr="00B15F26">
              <w:rPr>
                <w:sz w:val="22"/>
                <w:szCs w:val="22"/>
                <w:lang w:val="en-US"/>
              </w:rPr>
              <w:t>238,66</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Белановце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1255</w:t>
            </w:r>
          </w:p>
        </w:tc>
        <w:tc>
          <w:tcPr>
            <w:tcW w:w="1193" w:type="dxa"/>
          </w:tcPr>
          <w:p w:rsidR="002317BC" w:rsidRPr="00B15F26" w:rsidRDefault="003A5AA9"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3A5AA9" w:rsidP="0042268F">
            <w:pPr>
              <w:pStyle w:val="Default"/>
              <w:jc w:val="right"/>
              <w:rPr>
                <w:sz w:val="22"/>
                <w:szCs w:val="22"/>
                <w:lang w:val="en-US"/>
              </w:rPr>
            </w:pPr>
            <w:r w:rsidRPr="00B15F26">
              <w:rPr>
                <w:sz w:val="22"/>
                <w:szCs w:val="22"/>
                <w:lang w:val="en-US"/>
              </w:rPr>
              <w:t>108,07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Белановце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1</w:t>
            </w:r>
            <w:r w:rsidR="0034347E" w:rsidRPr="00B15F26">
              <w:rPr>
                <w:sz w:val="22"/>
                <w:szCs w:val="22"/>
                <w:lang w:val="sr-Cyrl-RS"/>
              </w:rPr>
              <w:t>,</w:t>
            </w:r>
            <w:r w:rsidRPr="00B15F26">
              <w:rPr>
                <w:sz w:val="22"/>
                <w:szCs w:val="22"/>
                <w:lang w:val="sr-Cyrl-RS"/>
              </w:rPr>
              <w:t>6199</w:t>
            </w:r>
          </w:p>
        </w:tc>
        <w:tc>
          <w:tcPr>
            <w:tcW w:w="1193" w:type="dxa"/>
          </w:tcPr>
          <w:p w:rsidR="002317BC" w:rsidRPr="00B15F26" w:rsidRDefault="003A5AA9" w:rsidP="0042268F">
            <w:pPr>
              <w:pStyle w:val="Default"/>
              <w:jc w:val="right"/>
              <w:rPr>
                <w:sz w:val="22"/>
                <w:szCs w:val="22"/>
                <w:lang w:val="en-US"/>
              </w:rPr>
            </w:pPr>
            <w:r w:rsidRPr="00B15F26">
              <w:rPr>
                <w:sz w:val="22"/>
                <w:szCs w:val="22"/>
                <w:lang w:val="en-US"/>
              </w:rPr>
              <w:t>4.189,07</w:t>
            </w:r>
          </w:p>
        </w:tc>
        <w:tc>
          <w:tcPr>
            <w:tcW w:w="1028" w:type="dxa"/>
          </w:tcPr>
          <w:p w:rsidR="002317BC" w:rsidRPr="00B15F26" w:rsidRDefault="003A5AA9" w:rsidP="0042268F">
            <w:pPr>
              <w:pStyle w:val="Default"/>
              <w:jc w:val="right"/>
              <w:rPr>
                <w:sz w:val="22"/>
                <w:szCs w:val="22"/>
                <w:lang w:val="en-US"/>
              </w:rPr>
            </w:pPr>
            <w:r w:rsidRPr="00B15F26">
              <w:rPr>
                <w:sz w:val="22"/>
                <w:szCs w:val="22"/>
                <w:lang w:val="en-US"/>
              </w:rPr>
              <w:t>1.357,18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Белановце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5914</w:t>
            </w:r>
          </w:p>
        </w:tc>
        <w:tc>
          <w:tcPr>
            <w:tcW w:w="1193" w:type="dxa"/>
          </w:tcPr>
          <w:p w:rsidR="002317BC" w:rsidRPr="00B15F26" w:rsidRDefault="003A5AA9" w:rsidP="0042268F">
            <w:pPr>
              <w:pStyle w:val="Default"/>
              <w:jc w:val="right"/>
              <w:rPr>
                <w:sz w:val="22"/>
                <w:szCs w:val="22"/>
                <w:lang w:val="en-US"/>
              </w:rPr>
            </w:pPr>
            <w:r w:rsidRPr="00B15F26">
              <w:rPr>
                <w:sz w:val="22"/>
                <w:szCs w:val="22"/>
                <w:lang w:val="en-US"/>
              </w:rPr>
              <w:t>3.123,92</w:t>
            </w:r>
          </w:p>
        </w:tc>
        <w:tc>
          <w:tcPr>
            <w:tcW w:w="1028" w:type="dxa"/>
          </w:tcPr>
          <w:p w:rsidR="002317BC" w:rsidRPr="00B15F26" w:rsidRDefault="003A5AA9" w:rsidP="0042268F">
            <w:pPr>
              <w:pStyle w:val="Default"/>
              <w:jc w:val="right"/>
              <w:rPr>
                <w:sz w:val="22"/>
                <w:szCs w:val="22"/>
                <w:lang w:val="en-US"/>
              </w:rPr>
            </w:pPr>
            <w:r w:rsidRPr="00B15F26">
              <w:rPr>
                <w:sz w:val="22"/>
                <w:szCs w:val="22"/>
                <w:lang w:val="en-US"/>
              </w:rPr>
              <w:t>369,50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Белановце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3534</w:t>
            </w:r>
          </w:p>
        </w:tc>
        <w:tc>
          <w:tcPr>
            <w:tcW w:w="1193" w:type="dxa"/>
          </w:tcPr>
          <w:p w:rsidR="002317BC" w:rsidRPr="00B15F26" w:rsidRDefault="003A5AA9"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3A5AA9" w:rsidP="0042268F">
            <w:pPr>
              <w:pStyle w:val="Default"/>
              <w:jc w:val="right"/>
              <w:rPr>
                <w:sz w:val="22"/>
                <w:szCs w:val="22"/>
                <w:lang w:val="en-US"/>
              </w:rPr>
            </w:pPr>
            <w:r w:rsidRPr="00B15F26">
              <w:rPr>
                <w:sz w:val="22"/>
                <w:szCs w:val="22"/>
                <w:lang w:val="en-US"/>
              </w:rPr>
              <w:t>304,32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Белановце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2895</w:t>
            </w:r>
          </w:p>
        </w:tc>
        <w:tc>
          <w:tcPr>
            <w:tcW w:w="1193" w:type="dxa"/>
          </w:tcPr>
          <w:p w:rsidR="002317BC" w:rsidRPr="00B15F26" w:rsidRDefault="003A5AA9"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3A5AA9" w:rsidP="00A4082B">
            <w:pPr>
              <w:pStyle w:val="Default"/>
              <w:jc w:val="right"/>
              <w:rPr>
                <w:sz w:val="22"/>
                <w:szCs w:val="22"/>
                <w:lang w:val="en-US"/>
              </w:rPr>
            </w:pPr>
            <w:r w:rsidRPr="00B15F26">
              <w:rPr>
                <w:sz w:val="22"/>
                <w:szCs w:val="22"/>
                <w:lang w:val="en-US"/>
              </w:rPr>
              <w:t>101,33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rsidP="00F54E1C">
            <w:pPr>
              <w:pStyle w:val="Default"/>
              <w:rPr>
                <w:sz w:val="22"/>
                <w:szCs w:val="22"/>
                <w:lang w:val="sr-Cyrl-RS"/>
              </w:rPr>
            </w:pPr>
            <w:r w:rsidRPr="00B15F26">
              <w:rPr>
                <w:sz w:val="22"/>
                <w:szCs w:val="22"/>
                <w:lang w:val="sr-Cyrl-RS"/>
              </w:rPr>
              <w:t>Белишево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7</w:t>
            </w:r>
            <w:r w:rsidR="0034347E" w:rsidRPr="00B15F26">
              <w:rPr>
                <w:sz w:val="22"/>
                <w:szCs w:val="22"/>
                <w:lang w:val="sr-Cyrl-RS"/>
              </w:rPr>
              <w:t>,</w:t>
            </w:r>
            <w:r w:rsidRPr="00B15F26">
              <w:rPr>
                <w:sz w:val="22"/>
                <w:szCs w:val="22"/>
                <w:lang w:val="sr-Cyrl-RS"/>
              </w:rPr>
              <w:t>7558</w:t>
            </w:r>
          </w:p>
        </w:tc>
        <w:tc>
          <w:tcPr>
            <w:tcW w:w="1193" w:type="dxa"/>
          </w:tcPr>
          <w:p w:rsidR="002317BC" w:rsidRPr="00B15F26" w:rsidRDefault="003A5AA9" w:rsidP="0042268F">
            <w:pPr>
              <w:pStyle w:val="Default"/>
              <w:jc w:val="right"/>
              <w:rPr>
                <w:sz w:val="22"/>
                <w:szCs w:val="22"/>
                <w:lang w:val="en-US"/>
              </w:rPr>
            </w:pPr>
            <w:r w:rsidRPr="00B15F26">
              <w:rPr>
                <w:sz w:val="22"/>
                <w:szCs w:val="22"/>
                <w:lang w:val="en-US"/>
              </w:rPr>
              <w:t>9.404,62</w:t>
            </w:r>
          </w:p>
        </w:tc>
        <w:tc>
          <w:tcPr>
            <w:tcW w:w="1028" w:type="dxa"/>
          </w:tcPr>
          <w:p w:rsidR="002317BC" w:rsidRPr="00B15F26" w:rsidRDefault="003A5AA9" w:rsidP="0042268F">
            <w:pPr>
              <w:pStyle w:val="Default"/>
              <w:jc w:val="right"/>
              <w:rPr>
                <w:sz w:val="22"/>
                <w:szCs w:val="22"/>
                <w:lang w:val="en-US"/>
              </w:rPr>
            </w:pPr>
            <w:r w:rsidRPr="00B15F26">
              <w:rPr>
                <w:sz w:val="22"/>
                <w:szCs w:val="22"/>
                <w:lang w:val="en-US"/>
              </w:rPr>
              <w:t>14.588,07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Белишево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7</w:t>
            </w:r>
            <w:r w:rsidR="0034347E" w:rsidRPr="00B15F26">
              <w:rPr>
                <w:sz w:val="22"/>
                <w:szCs w:val="22"/>
                <w:lang w:val="sr-Cyrl-RS"/>
              </w:rPr>
              <w:t>,</w:t>
            </w:r>
            <w:r w:rsidRPr="00B15F26">
              <w:rPr>
                <w:sz w:val="22"/>
                <w:szCs w:val="22"/>
                <w:lang w:val="sr-Cyrl-RS"/>
              </w:rPr>
              <w:t>7460</w:t>
            </w:r>
          </w:p>
        </w:tc>
        <w:tc>
          <w:tcPr>
            <w:tcW w:w="1193" w:type="dxa"/>
          </w:tcPr>
          <w:p w:rsidR="002317BC" w:rsidRPr="00B15F26" w:rsidRDefault="003A5AA9" w:rsidP="0042268F">
            <w:pPr>
              <w:pStyle w:val="Default"/>
              <w:jc w:val="right"/>
              <w:rPr>
                <w:sz w:val="22"/>
                <w:szCs w:val="22"/>
                <w:lang w:val="en-US"/>
              </w:rPr>
            </w:pPr>
            <w:r w:rsidRPr="00B15F26">
              <w:rPr>
                <w:sz w:val="22"/>
                <w:szCs w:val="22"/>
                <w:lang w:val="en-US"/>
              </w:rPr>
              <w:t>1.416,67</w:t>
            </w:r>
          </w:p>
        </w:tc>
        <w:tc>
          <w:tcPr>
            <w:tcW w:w="1028" w:type="dxa"/>
          </w:tcPr>
          <w:p w:rsidR="002317BC" w:rsidRPr="00B15F26" w:rsidRDefault="003A5AA9" w:rsidP="0042268F">
            <w:pPr>
              <w:pStyle w:val="Default"/>
              <w:jc w:val="right"/>
              <w:rPr>
                <w:sz w:val="22"/>
                <w:szCs w:val="22"/>
                <w:lang w:val="en-US"/>
              </w:rPr>
            </w:pPr>
            <w:r w:rsidRPr="00B15F26">
              <w:rPr>
                <w:sz w:val="22"/>
                <w:szCs w:val="22"/>
                <w:lang w:val="en-US"/>
              </w:rPr>
              <w:t>2.194,70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Белишево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4</w:t>
            </w:r>
            <w:r w:rsidR="0034347E" w:rsidRPr="00B15F26">
              <w:rPr>
                <w:sz w:val="22"/>
                <w:szCs w:val="22"/>
                <w:lang w:val="sr-Cyrl-RS"/>
              </w:rPr>
              <w:t>,</w:t>
            </w:r>
            <w:r w:rsidRPr="00B15F26">
              <w:rPr>
                <w:sz w:val="22"/>
                <w:szCs w:val="22"/>
                <w:lang w:val="sr-Cyrl-RS"/>
              </w:rPr>
              <w:t>0690</w:t>
            </w:r>
          </w:p>
        </w:tc>
        <w:tc>
          <w:tcPr>
            <w:tcW w:w="1193" w:type="dxa"/>
          </w:tcPr>
          <w:p w:rsidR="002317BC" w:rsidRPr="00B15F26" w:rsidRDefault="00B007EA" w:rsidP="0042268F">
            <w:pPr>
              <w:pStyle w:val="Default"/>
              <w:jc w:val="right"/>
              <w:rPr>
                <w:sz w:val="22"/>
                <w:szCs w:val="22"/>
                <w:lang w:val="en-US"/>
              </w:rPr>
            </w:pPr>
            <w:r w:rsidRPr="00B15F26">
              <w:rPr>
                <w:sz w:val="22"/>
                <w:szCs w:val="22"/>
                <w:lang w:val="en-US"/>
              </w:rPr>
              <w:t>5.456,47</w:t>
            </w:r>
          </w:p>
        </w:tc>
        <w:tc>
          <w:tcPr>
            <w:tcW w:w="1028" w:type="dxa"/>
          </w:tcPr>
          <w:p w:rsidR="002317BC" w:rsidRPr="00B15F26" w:rsidRDefault="00B007EA" w:rsidP="0042268F">
            <w:pPr>
              <w:pStyle w:val="Default"/>
              <w:jc w:val="right"/>
              <w:rPr>
                <w:sz w:val="22"/>
                <w:szCs w:val="22"/>
                <w:lang w:val="en-US"/>
              </w:rPr>
            </w:pPr>
            <w:r w:rsidRPr="00B15F26">
              <w:rPr>
                <w:sz w:val="22"/>
                <w:szCs w:val="22"/>
                <w:lang w:val="en-US"/>
              </w:rPr>
              <w:t>4.440,47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Врбово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3574</w:t>
            </w:r>
          </w:p>
        </w:tc>
        <w:tc>
          <w:tcPr>
            <w:tcW w:w="1193" w:type="dxa"/>
          </w:tcPr>
          <w:p w:rsidR="002317BC" w:rsidRPr="00B15F26" w:rsidRDefault="00B007EA" w:rsidP="0042268F">
            <w:pPr>
              <w:pStyle w:val="Default"/>
              <w:jc w:val="right"/>
              <w:rPr>
                <w:sz w:val="22"/>
                <w:szCs w:val="22"/>
                <w:lang w:val="en-US"/>
              </w:rPr>
            </w:pPr>
            <w:r w:rsidRPr="00B15F26">
              <w:rPr>
                <w:sz w:val="22"/>
                <w:szCs w:val="22"/>
                <w:lang w:val="en-US"/>
              </w:rPr>
              <w:t>11.250,00</w:t>
            </w:r>
          </w:p>
        </w:tc>
        <w:tc>
          <w:tcPr>
            <w:tcW w:w="1028" w:type="dxa"/>
          </w:tcPr>
          <w:p w:rsidR="002317BC" w:rsidRPr="00B15F26" w:rsidRDefault="00B007EA" w:rsidP="00E9481F">
            <w:pPr>
              <w:pStyle w:val="Default"/>
              <w:jc w:val="right"/>
              <w:rPr>
                <w:sz w:val="22"/>
                <w:szCs w:val="22"/>
                <w:lang w:val="en-US"/>
              </w:rPr>
            </w:pPr>
            <w:r w:rsidRPr="00B15F26">
              <w:rPr>
                <w:sz w:val="22"/>
                <w:szCs w:val="22"/>
                <w:lang w:val="en-US"/>
              </w:rPr>
              <w:t>804</w:t>
            </w:r>
            <w:r w:rsidR="00E9481F">
              <w:rPr>
                <w:sz w:val="22"/>
                <w:szCs w:val="22"/>
                <w:lang w:val="en-US"/>
              </w:rPr>
              <w:t>,</w:t>
            </w:r>
            <w:r w:rsidRPr="00B15F26">
              <w:rPr>
                <w:sz w:val="22"/>
                <w:szCs w:val="22"/>
                <w:lang w:val="en-US"/>
              </w:rPr>
              <w:t>15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Врбово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20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3</w:t>
            </w:r>
            <w:r w:rsidR="0034347E" w:rsidRPr="00B15F26">
              <w:rPr>
                <w:sz w:val="22"/>
                <w:szCs w:val="22"/>
                <w:lang w:val="sr-Cyrl-RS"/>
              </w:rPr>
              <w:t>,</w:t>
            </w:r>
            <w:r w:rsidRPr="00B15F26">
              <w:rPr>
                <w:sz w:val="22"/>
                <w:szCs w:val="22"/>
                <w:lang w:val="sr-Cyrl-RS"/>
              </w:rPr>
              <w:t>4042</w:t>
            </w:r>
          </w:p>
        </w:tc>
        <w:tc>
          <w:tcPr>
            <w:tcW w:w="1193" w:type="dxa"/>
          </w:tcPr>
          <w:p w:rsidR="002317BC" w:rsidRPr="00B15F26" w:rsidRDefault="00B007EA" w:rsidP="0042268F">
            <w:pPr>
              <w:pStyle w:val="Default"/>
              <w:jc w:val="right"/>
              <w:rPr>
                <w:sz w:val="22"/>
                <w:szCs w:val="22"/>
                <w:lang w:val="en-US"/>
              </w:rPr>
            </w:pPr>
            <w:r w:rsidRPr="00B15F26">
              <w:rPr>
                <w:sz w:val="22"/>
                <w:szCs w:val="22"/>
                <w:lang w:val="en-US"/>
              </w:rPr>
              <w:t>11.225,11</w:t>
            </w:r>
          </w:p>
        </w:tc>
        <w:tc>
          <w:tcPr>
            <w:tcW w:w="1028" w:type="dxa"/>
          </w:tcPr>
          <w:p w:rsidR="002317BC" w:rsidRPr="00B15F26" w:rsidRDefault="00B007EA" w:rsidP="0042268F">
            <w:pPr>
              <w:pStyle w:val="Default"/>
              <w:jc w:val="right"/>
              <w:rPr>
                <w:sz w:val="22"/>
                <w:szCs w:val="22"/>
                <w:lang w:val="en-US"/>
              </w:rPr>
            </w:pPr>
            <w:r w:rsidRPr="00B15F26">
              <w:rPr>
                <w:sz w:val="22"/>
                <w:szCs w:val="22"/>
                <w:lang w:val="en-US"/>
              </w:rPr>
              <w:t>7.642,51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Врбово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22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1</w:t>
            </w:r>
            <w:r w:rsidR="0034347E" w:rsidRPr="00B15F26">
              <w:rPr>
                <w:sz w:val="22"/>
                <w:szCs w:val="22"/>
                <w:lang w:val="sr-Cyrl-RS"/>
              </w:rPr>
              <w:t>,</w:t>
            </w:r>
            <w:r w:rsidRPr="00B15F26">
              <w:rPr>
                <w:sz w:val="22"/>
                <w:szCs w:val="22"/>
                <w:lang w:val="sr-Cyrl-RS"/>
              </w:rPr>
              <w:t>3600</w:t>
            </w:r>
          </w:p>
        </w:tc>
        <w:tc>
          <w:tcPr>
            <w:tcW w:w="1193" w:type="dxa"/>
          </w:tcPr>
          <w:p w:rsidR="002317BC" w:rsidRPr="00B15F26" w:rsidRDefault="0054632A" w:rsidP="0042268F">
            <w:pPr>
              <w:pStyle w:val="Default"/>
              <w:jc w:val="right"/>
              <w:rPr>
                <w:sz w:val="22"/>
                <w:szCs w:val="22"/>
                <w:lang w:val="en-US"/>
              </w:rPr>
            </w:pPr>
            <w:r w:rsidRPr="00B15F26">
              <w:rPr>
                <w:sz w:val="22"/>
                <w:szCs w:val="22"/>
                <w:lang w:val="en-US"/>
              </w:rPr>
              <w:t>10.209,65</w:t>
            </w:r>
          </w:p>
        </w:tc>
        <w:tc>
          <w:tcPr>
            <w:tcW w:w="1028" w:type="dxa"/>
          </w:tcPr>
          <w:p w:rsidR="002317BC" w:rsidRPr="00B15F26" w:rsidRDefault="0054632A" w:rsidP="0042268F">
            <w:pPr>
              <w:pStyle w:val="Default"/>
              <w:jc w:val="right"/>
              <w:rPr>
                <w:sz w:val="22"/>
                <w:szCs w:val="22"/>
                <w:lang w:val="en-US"/>
              </w:rPr>
            </w:pPr>
            <w:r w:rsidRPr="00B15F26">
              <w:rPr>
                <w:sz w:val="22"/>
                <w:szCs w:val="22"/>
                <w:lang w:val="en-US"/>
              </w:rPr>
              <w:t>2.777,03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Врбово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23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4773</w:t>
            </w:r>
          </w:p>
        </w:tc>
        <w:tc>
          <w:tcPr>
            <w:tcW w:w="1193" w:type="dxa"/>
          </w:tcPr>
          <w:p w:rsidR="002317BC" w:rsidRPr="00B15F26" w:rsidRDefault="0054632A" w:rsidP="0042268F">
            <w:pPr>
              <w:pStyle w:val="Default"/>
              <w:jc w:val="right"/>
              <w:rPr>
                <w:sz w:val="22"/>
                <w:szCs w:val="22"/>
                <w:lang w:val="en-US"/>
              </w:rPr>
            </w:pPr>
            <w:r w:rsidRPr="00B15F26">
              <w:rPr>
                <w:sz w:val="22"/>
                <w:szCs w:val="22"/>
                <w:lang w:val="en-US"/>
              </w:rPr>
              <w:t>7.141,68</w:t>
            </w:r>
          </w:p>
        </w:tc>
        <w:tc>
          <w:tcPr>
            <w:tcW w:w="1028" w:type="dxa"/>
          </w:tcPr>
          <w:p w:rsidR="002317BC" w:rsidRPr="00B15F26" w:rsidRDefault="0054632A" w:rsidP="0042268F">
            <w:pPr>
              <w:pStyle w:val="Default"/>
              <w:jc w:val="right"/>
              <w:rPr>
                <w:sz w:val="22"/>
                <w:szCs w:val="22"/>
                <w:lang w:val="en-US"/>
              </w:rPr>
            </w:pPr>
            <w:r w:rsidRPr="00B15F26">
              <w:rPr>
                <w:sz w:val="22"/>
                <w:szCs w:val="22"/>
                <w:lang w:val="en-US"/>
              </w:rPr>
              <w:t>681,75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Врбово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24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8136</w:t>
            </w:r>
          </w:p>
        </w:tc>
        <w:tc>
          <w:tcPr>
            <w:tcW w:w="1193" w:type="dxa"/>
          </w:tcPr>
          <w:p w:rsidR="002317BC" w:rsidRPr="00B15F26" w:rsidRDefault="0054632A" w:rsidP="0042268F">
            <w:pPr>
              <w:pStyle w:val="Default"/>
              <w:jc w:val="right"/>
              <w:rPr>
                <w:sz w:val="22"/>
                <w:szCs w:val="22"/>
                <w:lang w:val="en-US"/>
              </w:rPr>
            </w:pPr>
            <w:r w:rsidRPr="00B15F26">
              <w:rPr>
                <w:sz w:val="22"/>
                <w:szCs w:val="22"/>
                <w:lang w:val="en-US"/>
              </w:rPr>
              <w:t>2.000,00</w:t>
            </w:r>
          </w:p>
        </w:tc>
        <w:tc>
          <w:tcPr>
            <w:tcW w:w="1028" w:type="dxa"/>
          </w:tcPr>
          <w:p w:rsidR="002317BC" w:rsidRPr="00B15F26" w:rsidRDefault="0054632A" w:rsidP="0042268F">
            <w:pPr>
              <w:pStyle w:val="Default"/>
              <w:jc w:val="right"/>
              <w:rPr>
                <w:sz w:val="22"/>
                <w:szCs w:val="22"/>
                <w:lang w:val="en-US"/>
              </w:rPr>
            </w:pPr>
            <w:r w:rsidRPr="00B15F26">
              <w:rPr>
                <w:sz w:val="22"/>
                <w:szCs w:val="22"/>
                <w:lang w:val="en-US"/>
              </w:rPr>
              <w:t>325.44</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Врбово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25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2</w:t>
            </w:r>
            <w:r w:rsidR="0034347E" w:rsidRPr="00B15F26">
              <w:rPr>
                <w:sz w:val="22"/>
                <w:szCs w:val="22"/>
                <w:lang w:val="sr-Cyrl-RS"/>
              </w:rPr>
              <w:t>,</w:t>
            </w:r>
            <w:r w:rsidRPr="00B15F26">
              <w:rPr>
                <w:sz w:val="22"/>
                <w:szCs w:val="22"/>
                <w:lang w:val="sr-Cyrl-RS"/>
              </w:rPr>
              <w:t>8353</w:t>
            </w:r>
          </w:p>
        </w:tc>
        <w:tc>
          <w:tcPr>
            <w:tcW w:w="1193" w:type="dxa"/>
          </w:tcPr>
          <w:p w:rsidR="002317BC" w:rsidRPr="00B15F26" w:rsidRDefault="0054632A" w:rsidP="0042268F">
            <w:pPr>
              <w:pStyle w:val="Default"/>
              <w:jc w:val="right"/>
              <w:rPr>
                <w:sz w:val="22"/>
                <w:szCs w:val="22"/>
                <w:lang w:val="en-US"/>
              </w:rPr>
            </w:pPr>
            <w:r w:rsidRPr="00B15F26">
              <w:rPr>
                <w:sz w:val="22"/>
                <w:szCs w:val="22"/>
                <w:lang w:val="en-US"/>
              </w:rPr>
              <w:t>7.995,41</w:t>
            </w:r>
          </w:p>
        </w:tc>
        <w:tc>
          <w:tcPr>
            <w:tcW w:w="1028" w:type="dxa"/>
          </w:tcPr>
          <w:p w:rsidR="002317BC" w:rsidRPr="00B15F26" w:rsidRDefault="0054632A" w:rsidP="0042268F">
            <w:pPr>
              <w:pStyle w:val="Default"/>
              <w:jc w:val="right"/>
              <w:rPr>
                <w:sz w:val="22"/>
                <w:szCs w:val="22"/>
                <w:lang w:val="en-US"/>
              </w:rPr>
            </w:pPr>
            <w:r w:rsidRPr="00B15F26">
              <w:rPr>
                <w:sz w:val="22"/>
                <w:szCs w:val="22"/>
                <w:lang w:val="en-US"/>
              </w:rPr>
              <w:t>4.533,88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Врбово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26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3</w:t>
            </w:r>
            <w:r w:rsidR="0034347E" w:rsidRPr="00B15F26">
              <w:rPr>
                <w:sz w:val="22"/>
                <w:szCs w:val="22"/>
                <w:lang w:val="sr-Cyrl-RS"/>
              </w:rPr>
              <w:t>,</w:t>
            </w:r>
            <w:r w:rsidRPr="00B15F26">
              <w:rPr>
                <w:sz w:val="22"/>
                <w:szCs w:val="22"/>
                <w:lang w:val="sr-Cyrl-RS"/>
              </w:rPr>
              <w:t>6956</w:t>
            </w:r>
          </w:p>
        </w:tc>
        <w:tc>
          <w:tcPr>
            <w:tcW w:w="1193" w:type="dxa"/>
          </w:tcPr>
          <w:p w:rsidR="002317BC" w:rsidRPr="00B15F26" w:rsidRDefault="0054632A" w:rsidP="0042268F">
            <w:pPr>
              <w:pStyle w:val="Default"/>
              <w:jc w:val="right"/>
              <w:rPr>
                <w:sz w:val="22"/>
                <w:szCs w:val="22"/>
                <w:lang w:val="en-US"/>
              </w:rPr>
            </w:pPr>
            <w:r w:rsidRPr="00B15F26">
              <w:rPr>
                <w:sz w:val="22"/>
                <w:szCs w:val="22"/>
                <w:lang w:val="en-US"/>
              </w:rPr>
              <w:t>11.080,51</w:t>
            </w:r>
          </w:p>
        </w:tc>
        <w:tc>
          <w:tcPr>
            <w:tcW w:w="1028" w:type="dxa"/>
          </w:tcPr>
          <w:p w:rsidR="002317BC" w:rsidRPr="00B15F26" w:rsidRDefault="0054632A" w:rsidP="0042268F">
            <w:pPr>
              <w:pStyle w:val="Default"/>
              <w:jc w:val="right"/>
              <w:rPr>
                <w:sz w:val="22"/>
                <w:szCs w:val="22"/>
                <w:lang w:val="en-US"/>
              </w:rPr>
            </w:pPr>
            <w:r w:rsidRPr="00B15F26">
              <w:rPr>
                <w:sz w:val="22"/>
                <w:szCs w:val="22"/>
                <w:lang w:val="en-US"/>
              </w:rPr>
              <w:t>8.189,83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Врбово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27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3432</w:t>
            </w:r>
          </w:p>
        </w:tc>
        <w:tc>
          <w:tcPr>
            <w:tcW w:w="1193" w:type="dxa"/>
          </w:tcPr>
          <w:p w:rsidR="002317BC" w:rsidRPr="00B15F26" w:rsidRDefault="0054632A" w:rsidP="0042268F">
            <w:pPr>
              <w:pStyle w:val="Default"/>
              <w:jc w:val="right"/>
              <w:rPr>
                <w:sz w:val="22"/>
                <w:szCs w:val="22"/>
                <w:lang w:val="en-US"/>
              </w:rPr>
            </w:pPr>
            <w:r w:rsidRPr="00B15F26">
              <w:rPr>
                <w:sz w:val="22"/>
                <w:szCs w:val="22"/>
                <w:lang w:val="en-US"/>
              </w:rPr>
              <w:t>11.250,00</w:t>
            </w:r>
          </w:p>
        </w:tc>
        <w:tc>
          <w:tcPr>
            <w:tcW w:w="1028" w:type="dxa"/>
          </w:tcPr>
          <w:p w:rsidR="002317BC" w:rsidRPr="00B15F26" w:rsidRDefault="0054632A" w:rsidP="0042268F">
            <w:pPr>
              <w:pStyle w:val="Default"/>
              <w:jc w:val="right"/>
              <w:rPr>
                <w:sz w:val="22"/>
                <w:szCs w:val="22"/>
                <w:lang w:val="en-US"/>
              </w:rPr>
            </w:pPr>
            <w:r w:rsidRPr="00B15F26">
              <w:rPr>
                <w:sz w:val="22"/>
                <w:szCs w:val="22"/>
                <w:lang w:val="en-US"/>
              </w:rPr>
              <w:t>772,20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28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8023</w:t>
            </w:r>
          </w:p>
        </w:tc>
        <w:tc>
          <w:tcPr>
            <w:tcW w:w="1193" w:type="dxa"/>
          </w:tcPr>
          <w:p w:rsidR="002317BC" w:rsidRPr="00B15F26" w:rsidRDefault="0054632A"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54632A" w:rsidP="0042268F">
            <w:pPr>
              <w:pStyle w:val="Default"/>
              <w:jc w:val="right"/>
              <w:rPr>
                <w:sz w:val="22"/>
                <w:szCs w:val="22"/>
                <w:lang w:val="en-US"/>
              </w:rPr>
            </w:pPr>
            <w:r w:rsidRPr="00B15F26">
              <w:rPr>
                <w:sz w:val="22"/>
                <w:szCs w:val="22"/>
                <w:lang w:val="en-US"/>
              </w:rPr>
              <w:t>280,81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29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2162</w:t>
            </w:r>
          </w:p>
        </w:tc>
        <w:tc>
          <w:tcPr>
            <w:tcW w:w="1193" w:type="dxa"/>
          </w:tcPr>
          <w:p w:rsidR="002317BC" w:rsidRPr="00B15F26" w:rsidRDefault="0054632A"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54632A" w:rsidP="0042268F">
            <w:pPr>
              <w:pStyle w:val="Default"/>
              <w:jc w:val="right"/>
              <w:rPr>
                <w:sz w:val="22"/>
                <w:szCs w:val="22"/>
                <w:lang w:val="en-US"/>
              </w:rPr>
            </w:pPr>
            <w:r w:rsidRPr="00B15F26">
              <w:rPr>
                <w:sz w:val="22"/>
                <w:szCs w:val="22"/>
                <w:lang w:val="en-US"/>
              </w:rPr>
              <w:t>186,17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30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6780</w:t>
            </w:r>
          </w:p>
        </w:tc>
        <w:tc>
          <w:tcPr>
            <w:tcW w:w="1193" w:type="dxa"/>
          </w:tcPr>
          <w:p w:rsidR="002317BC" w:rsidRPr="00B15F26" w:rsidRDefault="0054632A"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54632A" w:rsidP="0042268F">
            <w:pPr>
              <w:pStyle w:val="Default"/>
              <w:jc w:val="right"/>
              <w:rPr>
                <w:sz w:val="22"/>
                <w:szCs w:val="22"/>
                <w:lang w:val="en-US"/>
              </w:rPr>
            </w:pPr>
            <w:r w:rsidRPr="00B15F26">
              <w:rPr>
                <w:sz w:val="22"/>
                <w:szCs w:val="22"/>
                <w:lang w:val="en-US"/>
              </w:rPr>
              <w:t>237,30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220F39"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lastRenderedPageBreak/>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31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0739</w:t>
            </w:r>
          </w:p>
        </w:tc>
        <w:tc>
          <w:tcPr>
            <w:tcW w:w="1193" w:type="dxa"/>
          </w:tcPr>
          <w:p w:rsidR="002317BC" w:rsidRPr="00B15F26" w:rsidRDefault="0054632A"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54632A" w:rsidP="0042268F">
            <w:pPr>
              <w:pStyle w:val="Default"/>
              <w:jc w:val="right"/>
              <w:rPr>
                <w:sz w:val="22"/>
                <w:szCs w:val="22"/>
                <w:lang w:val="en-US"/>
              </w:rPr>
            </w:pPr>
            <w:r w:rsidRPr="00B15F26">
              <w:rPr>
                <w:sz w:val="22"/>
                <w:szCs w:val="22"/>
                <w:lang w:val="en-US"/>
              </w:rPr>
              <w:t>86,20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32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6260</w:t>
            </w:r>
          </w:p>
        </w:tc>
        <w:tc>
          <w:tcPr>
            <w:tcW w:w="1193" w:type="dxa"/>
          </w:tcPr>
          <w:p w:rsidR="002317BC" w:rsidRPr="00B15F26" w:rsidRDefault="004E5034" w:rsidP="0042268F">
            <w:pPr>
              <w:pStyle w:val="Default"/>
              <w:jc w:val="right"/>
              <w:rPr>
                <w:sz w:val="22"/>
                <w:szCs w:val="22"/>
                <w:lang w:val="en-US"/>
              </w:rPr>
            </w:pPr>
            <w:r w:rsidRPr="00B15F26">
              <w:rPr>
                <w:sz w:val="22"/>
                <w:szCs w:val="22"/>
                <w:lang w:val="en-US"/>
              </w:rPr>
              <w:t>2.662,28</w:t>
            </w:r>
          </w:p>
        </w:tc>
        <w:tc>
          <w:tcPr>
            <w:tcW w:w="1028" w:type="dxa"/>
          </w:tcPr>
          <w:p w:rsidR="002317BC" w:rsidRPr="00B15F26" w:rsidRDefault="004E5034" w:rsidP="0042268F">
            <w:pPr>
              <w:pStyle w:val="Default"/>
              <w:jc w:val="right"/>
              <w:rPr>
                <w:sz w:val="22"/>
                <w:szCs w:val="22"/>
                <w:lang w:val="en-US"/>
              </w:rPr>
            </w:pPr>
            <w:r w:rsidRPr="00B15F26">
              <w:rPr>
                <w:sz w:val="22"/>
                <w:szCs w:val="22"/>
                <w:lang w:val="en-US"/>
              </w:rPr>
              <w:t>333,32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33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3</w:t>
            </w:r>
            <w:r w:rsidR="0034347E" w:rsidRPr="00B15F26">
              <w:rPr>
                <w:sz w:val="22"/>
                <w:szCs w:val="22"/>
                <w:lang w:val="sr-Cyrl-RS"/>
              </w:rPr>
              <w:t>,</w:t>
            </w:r>
            <w:r w:rsidRPr="00B15F26">
              <w:rPr>
                <w:sz w:val="22"/>
                <w:szCs w:val="22"/>
                <w:lang w:val="sr-Cyrl-RS"/>
              </w:rPr>
              <w:t>6729</w:t>
            </w:r>
          </w:p>
        </w:tc>
        <w:tc>
          <w:tcPr>
            <w:tcW w:w="1193" w:type="dxa"/>
          </w:tcPr>
          <w:p w:rsidR="002317BC" w:rsidRPr="00B15F26" w:rsidRDefault="004E5034" w:rsidP="0042268F">
            <w:pPr>
              <w:pStyle w:val="Default"/>
              <w:jc w:val="right"/>
              <w:rPr>
                <w:sz w:val="22"/>
                <w:szCs w:val="22"/>
                <w:lang w:val="en-US"/>
              </w:rPr>
            </w:pPr>
            <w:r w:rsidRPr="00B15F26">
              <w:rPr>
                <w:sz w:val="22"/>
                <w:szCs w:val="22"/>
                <w:lang w:val="en-US"/>
              </w:rPr>
              <w:t>2.088,78</w:t>
            </w:r>
          </w:p>
        </w:tc>
        <w:tc>
          <w:tcPr>
            <w:tcW w:w="1028" w:type="dxa"/>
          </w:tcPr>
          <w:p w:rsidR="002317BC" w:rsidRPr="00B15F26" w:rsidRDefault="004E5034" w:rsidP="0042268F">
            <w:pPr>
              <w:pStyle w:val="Default"/>
              <w:jc w:val="right"/>
              <w:rPr>
                <w:sz w:val="22"/>
                <w:szCs w:val="22"/>
                <w:lang w:val="en-US"/>
              </w:rPr>
            </w:pPr>
            <w:r w:rsidRPr="00B15F26">
              <w:rPr>
                <w:sz w:val="22"/>
                <w:szCs w:val="22"/>
                <w:lang w:val="en-US"/>
              </w:rPr>
              <w:t>1.534,38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34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2760</w:t>
            </w:r>
          </w:p>
        </w:tc>
        <w:tc>
          <w:tcPr>
            <w:tcW w:w="1193" w:type="dxa"/>
          </w:tcPr>
          <w:p w:rsidR="002317BC" w:rsidRPr="00B15F26" w:rsidRDefault="004E5034"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4E5034" w:rsidP="0042268F">
            <w:pPr>
              <w:pStyle w:val="Default"/>
              <w:jc w:val="right"/>
              <w:rPr>
                <w:sz w:val="22"/>
                <w:szCs w:val="22"/>
                <w:lang w:val="en-US"/>
              </w:rPr>
            </w:pPr>
            <w:r w:rsidRPr="00B15F26">
              <w:rPr>
                <w:sz w:val="22"/>
                <w:szCs w:val="22"/>
                <w:lang w:val="en-US"/>
              </w:rPr>
              <w:t>237,67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35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0776</w:t>
            </w:r>
          </w:p>
        </w:tc>
        <w:tc>
          <w:tcPr>
            <w:tcW w:w="1193" w:type="dxa"/>
          </w:tcPr>
          <w:p w:rsidR="002317BC" w:rsidRPr="00B15F26" w:rsidRDefault="004E5034" w:rsidP="0042268F">
            <w:pPr>
              <w:pStyle w:val="Default"/>
              <w:jc w:val="right"/>
              <w:rPr>
                <w:sz w:val="22"/>
                <w:szCs w:val="22"/>
                <w:lang w:val="en-US"/>
              </w:rPr>
            </w:pPr>
            <w:r w:rsidRPr="00B15F26">
              <w:rPr>
                <w:sz w:val="22"/>
                <w:szCs w:val="22"/>
                <w:lang w:val="en-US"/>
              </w:rPr>
              <w:t>3.195,73</w:t>
            </w:r>
          </w:p>
        </w:tc>
        <w:tc>
          <w:tcPr>
            <w:tcW w:w="1028" w:type="dxa"/>
          </w:tcPr>
          <w:p w:rsidR="002317BC" w:rsidRPr="00B15F26" w:rsidRDefault="004E5034" w:rsidP="0042268F">
            <w:pPr>
              <w:pStyle w:val="Default"/>
              <w:jc w:val="right"/>
              <w:rPr>
                <w:sz w:val="22"/>
                <w:szCs w:val="22"/>
                <w:lang w:val="en-US"/>
              </w:rPr>
            </w:pPr>
            <w:r w:rsidRPr="00B15F26">
              <w:rPr>
                <w:sz w:val="22"/>
                <w:szCs w:val="22"/>
                <w:lang w:val="en-US"/>
              </w:rPr>
              <w:t>49,60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36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2032</w:t>
            </w:r>
          </w:p>
        </w:tc>
        <w:tc>
          <w:tcPr>
            <w:tcW w:w="1193" w:type="dxa"/>
          </w:tcPr>
          <w:p w:rsidR="002317BC" w:rsidRPr="00B15F26" w:rsidRDefault="004E5034"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4E5034" w:rsidP="0042268F">
            <w:pPr>
              <w:pStyle w:val="Default"/>
              <w:jc w:val="right"/>
              <w:rPr>
                <w:sz w:val="22"/>
                <w:szCs w:val="22"/>
                <w:lang w:val="en-US"/>
              </w:rPr>
            </w:pPr>
            <w:r w:rsidRPr="00B15F26">
              <w:rPr>
                <w:sz w:val="22"/>
                <w:szCs w:val="22"/>
                <w:lang w:val="en-US"/>
              </w:rPr>
              <w:t>174,98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37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0262</w:t>
            </w:r>
          </w:p>
        </w:tc>
        <w:tc>
          <w:tcPr>
            <w:tcW w:w="1193" w:type="dxa"/>
          </w:tcPr>
          <w:p w:rsidR="002317BC" w:rsidRPr="00B15F26" w:rsidRDefault="004E5034"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4E5034" w:rsidP="0042268F">
            <w:pPr>
              <w:pStyle w:val="Default"/>
              <w:jc w:val="right"/>
              <w:rPr>
                <w:sz w:val="22"/>
                <w:szCs w:val="22"/>
                <w:lang w:val="en-US"/>
              </w:rPr>
            </w:pPr>
            <w:r w:rsidRPr="00B15F26">
              <w:rPr>
                <w:sz w:val="22"/>
                <w:szCs w:val="22"/>
                <w:lang w:val="en-US"/>
              </w:rPr>
              <w:t>22,56</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38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1272</w:t>
            </w:r>
          </w:p>
        </w:tc>
        <w:tc>
          <w:tcPr>
            <w:tcW w:w="1193" w:type="dxa"/>
          </w:tcPr>
          <w:p w:rsidR="002317BC" w:rsidRPr="00B15F26" w:rsidRDefault="00074A18"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074A18" w:rsidP="0042268F">
            <w:pPr>
              <w:pStyle w:val="Default"/>
              <w:jc w:val="right"/>
              <w:rPr>
                <w:sz w:val="22"/>
                <w:szCs w:val="22"/>
                <w:lang w:val="en-US"/>
              </w:rPr>
            </w:pPr>
            <w:r w:rsidRPr="00B15F26">
              <w:rPr>
                <w:sz w:val="22"/>
                <w:szCs w:val="22"/>
                <w:lang w:val="en-US"/>
              </w:rPr>
              <w:t>148,40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39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0269</w:t>
            </w:r>
          </w:p>
        </w:tc>
        <w:tc>
          <w:tcPr>
            <w:tcW w:w="1193" w:type="dxa"/>
          </w:tcPr>
          <w:p w:rsidR="002317BC" w:rsidRPr="00B15F26" w:rsidRDefault="00CC2C95" w:rsidP="0042268F">
            <w:pPr>
              <w:pStyle w:val="Default"/>
              <w:jc w:val="right"/>
              <w:rPr>
                <w:sz w:val="22"/>
                <w:szCs w:val="22"/>
                <w:lang w:val="en-US"/>
              </w:rPr>
            </w:pPr>
            <w:r w:rsidRPr="00B15F26">
              <w:rPr>
                <w:sz w:val="22"/>
                <w:szCs w:val="22"/>
                <w:lang w:val="en-US"/>
              </w:rPr>
              <w:t>9.042,75</w:t>
            </w:r>
          </w:p>
        </w:tc>
        <w:tc>
          <w:tcPr>
            <w:tcW w:w="1028" w:type="dxa"/>
          </w:tcPr>
          <w:p w:rsidR="002317BC" w:rsidRPr="00B15F26" w:rsidRDefault="00CC2C95" w:rsidP="0042268F">
            <w:pPr>
              <w:pStyle w:val="Default"/>
              <w:jc w:val="right"/>
              <w:rPr>
                <w:sz w:val="22"/>
                <w:szCs w:val="22"/>
                <w:lang w:val="en-US"/>
              </w:rPr>
            </w:pPr>
            <w:r w:rsidRPr="00B15F26">
              <w:rPr>
                <w:sz w:val="22"/>
                <w:szCs w:val="22"/>
                <w:lang w:val="en-US"/>
              </w:rPr>
              <w:t>48,65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sr-Cyrl-RS"/>
              </w:rPr>
            </w:pPr>
          </w:p>
        </w:tc>
      </w:tr>
      <w:tr w:rsidR="002317BC" w:rsidRPr="00B15F26"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40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0814</w:t>
            </w:r>
          </w:p>
        </w:tc>
        <w:tc>
          <w:tcPr>
            <w:tcW w:w="1193" w:type="dxa"/>
          </w:tcPr>
          <w:p w:rsidR="002317BC" w:rsidRPr="00B15F26" w:rsidRDefault="00CC2C95" w:rsidP="0042268F">
            <w:pPr>
              <w:pStyle w:val="Default"/>
              <w:jc w:val="right"/>
              <w:rPr>
                <w:sz w:val="22"/>
                <w:szCs w:val="22"/>
                <w:lang w:val="en-US"/>
              </w:rPr>
            </w:pPr>
            <w:r w:rsidRPr="00B15F26">
              <w:rPr>
                <w:sz w:val="22"/>
                <w:szCs w:val="22"/>
                <w:lang w:val="en-US"/>
              </w:rPr>
              <w:t>8.750,00</w:t>
            </w:r>
          </w:p>
        </w:tc>
        <w:tc>
          <w:tcPr>
            <w:tcW w:w="1028" w:type="dxa"/>
          </w:tcPr>
          <w:p w:rsidR="002317BC" w:rsidRPr="00B15F26" w:rsidRDefault="00CC2C95" w:rsidP="0042268F">
            <w:pPr>
              <w:pStyle w:val="Default"/>
              <w:jc w:val="right"/>
              <w:rPr>
                <w:sz w:val="22"/>
                <w:szCs w:val="22"/>
                <w:lang w:val="en-US"/>
              </w:rPr>
            </w:pPr>
            <w:r w:rsidRPr="00B15F26">
              <w:rPr>
                <w:sz w:val="22"/>
                <w:szCs w:val="22"/>
                <w:lang w:val="en-US"/>
              </w:rPr>
              <w:t>142,45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41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1177</w:t>
            </w:r>
          </w:p>
        </w:tc>
        <w:tc>
          <w:tcPr>
            <w:tcW w:w="1193" w:type="dxa"/>
          </w:tcPr>
          <w:p w:rsidR="002317BC" w:rsidRPr="00B15F26" w:rsidRDefault="00CC2C95" w:rsidP="0042268F">
            <w:pPr>
              <w:pStyle w:val="Default"/>
              <w:jc w:val="right"/>
              <w:rPr>
                <w:sz w:val="22"/>
                <w:szCs w:val="22"/>
                <w:lang w:val="en-US"/>
              </w:rPr>
            </w:pPr>
            <w:r w:rsidRPr="00B15F26">
              <w:rPr>
                <w:sz w:val="22"/>
                <w:szCs w:val="22"/>
                <w:lang w:val="en-US"/>
              </w:rPr>
              <w:t>8.166,24</w:t>
            </w:r>
          </w:p>
        </w:tc>
        <w:tc>
          <w:tcPr>
            <w:tcW w:w="1028" w:type="dxa"/>
          </w:tcPr>
          <w:p w:rsidR="002317BC" w:rsidRPr="00B15F26" w:rsidRDefault="00CC2C95" w:rsidP="0042268F">
            <w:pPr>
              <w:pStyle w:val="Default"/>
              <w:jc w:val="right"/>
              <w:rPr>
                <w:sz w:val="22"/>
                <w:szCs w:val="22"/>
                <w:lang w:val="en-US"/>
              </w:rPr>
            </w:pPr>
            <w:r w:rsidRPr="00B15F26">
              <w:rPr>
                <w:sz w:val="22"/>
                <w:szCs w:val="22"/>
                <w:lang w:val="en-US"/>
              </w:rPr>
              <w:t>192,23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4F6656">
            <w:pPr>
              <w:pStyle w:val="Default"/>
              <w:rPr>
                <w:sz w:val="22"/>
                <w:szCs w:val="22"/>
                <w:lang w:val="sr-Cyrl-RS"/>
              </w:rPr>
            </w:pPr>
            <w:r w:rsidRPr="00B15F26">
              <w:rPr>
                <w:sz w:val="22"/>
                <w:szCs w:val="22"/>
                <w:lang w:val="sr-Cyrl-RS"/>
              </w:rPr>
              <w:t>Горње Јабуковио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42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0210</w:t>
            </w:r>
          </w:p>
        </w:tc>
        <w:tc>
          <w:tcPr>
            <w:tcW w:w="1193" w:type="dxa"/>
          </w:tcPr>
          <w:p w:rsidR="002317BC" w:rsidRPr="00B15F26" w:rsidRDefault="00CC2C95"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CC2C95" w:rsidP="0042268F">
            <w:pPr>
              <w:pStyle w:val="Default"/>
              <w:jc w:val="right"/>
              <w:rPr>
                <w:sz w:val="22"/>
                <w:szCs w:val="22"/>
                <w:lang w:val="en-US"/>
              </w:rPr>
            </w:pPr>
            <w:r w:rsidRPr="00B15F26">
              <w:rPr>
                <w:sz w:val="22"/>
                <w:szCs w:val="22"/>
                <w:lang w:val="en-US"/>
              </w:rPr>
              <w:t>42,00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Грамађе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43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3</w:t>
            </w:r>
            <w:r w:rsidR="0034347E" w:rsidRPr="00B15F26">
              <w:rPr>
                <w:sz w:val="22"/>
                <w:szCs w:val="22"/>
                <w:lang w:val="sr-Cyrl-RS"/>
              </w:rPr>
              <w:t>,</w:t>
            </w:r>
            <w:r w:rsidRPr="00B15F26">
              <w:rPr>
                <w:sz w:val="22"/>
                <w:szCs w:val="22"/>
                <w:lang w:val="sr-Cyrl-RS"/>
              </w:rPr>
              <w:t>6034</w:t>
            </w:r>
          </w:p>
        </w:tc>
        <w:tc>
          <w:tcPr>
            <w:tcW w:w="1193" w:type="dxa"/>
          </w:tcPr>
          <w:p w:rsidR="002317BC" w:rsidRPr="00B15F26" w:rsidRDefault="00CC2C95" w:rsidP="0042268F">
            <w:pPr>
              <w:pStyle w:val="Default"/>
              <w:jc w:val="right"/>
              <w:rPr>
                <w:sz w:val="22"/>
                <w:szCs w:val="22"/>
                <w:lang w:val="en-US"/>
              </w:rPr>
            </w:pPr>
            <w:r w:rsidRPr="00B15F26">
              <w:rPr>
                <w:sz w:val="22"/>
                <w:szCs w:val="22"/>
                <w:lang w:val="en-US"/>
              </w:rPr>
              <w:t>10.649,07</w:t>
            </w:r>
          </w:p>
        </w:tc>
        <w:tc>
          <w:tcPr>
            <w:tcW w:w="1028" w:type="dxa"/>
          </w:tcPr>
          <w:p w:rsidR="002317BC" w:rsidRPr="00B15F26" w:rsidRDefault="00CC2C95" w:rsidP="0042268F">
            <w:pPr>
              <w:pStyle w:val="Default"/>
              <w:jc w:val="right"/>
              <w:rPr>
                <w:sz w:val="22"/>
                <w:szCs w:val="22"/>
                <w:lang w:val="en-US"/>
              </w:rPr>
            </w:pPr>
            <w:r w:rsidRPr="00B15F26">
              <w:rPr>
                <w:sz w:val="22"/>
                <w:szCs w:val="22"/>
                <w:lang w:val="en-US"/>
              </w:rPr>
              <w:t>7.674,57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Грамађе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44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0283</w:t>
            </w:r>
          </w:p>
        </w:tc>
        <w:tc>
          <w:tcPr>
            <w:tcW w:w="1193" w:type="dxa"/>
          </w:tcPr>
          <w:p w:rsidR="002317BC" w:rsidRPr="00B15F26" w:rsidRDefault="00CC2C95" w:rsidP="0042268F">
            <w:pPr>
              <w:pStyle w:val="Default"/>
              <w:jc w:val="right"/>
              <w:rPr>
                <w:sz w:val="22"/>
                <w:szCs w:val="22"/>
                <w:lang w:val="en-US"/>
              </w:rPr>
            </w:pPr>
            <w:r w:rsidRPr="00B15F26">
              <w:rPr>
                <w:sz w:val="22"/>
                <w:szCs w:val="22"/>
                <w:lang w:val="en-US"/>
              </w:rPr>
              <w:t>11.250,00</w:t>
            </w:r>
          </w:p>
        </w:tc>
        <w:tc>
          <w:tcPr>
            <w:tcW w:w="1028" w:type="dxa"/>
          </w:tcPr>
          <w:p w:rsidR="002317BC" w:rsidRPr="00B15F26" w:rsidRDefault="00CC2C95" w:rsidP="0042268F">
            <w:pPr>
              <w:pStyle w:val="Default"/>
              <w:jc w:val="right"/>
              <w:rPr>
                <w:sz w:val="22"/>
                <w:szCs w:val="22"/>
                <w:lang w:val="en-US"/>
              </w:rPr>
            </w:pPr>
            <w:r w:rsidRPr="00B15F26">
              <w:rPr>
                <w:sz w:val="22"/>
                <w:szCs w:val="22"/>
                <w:lang w:val="en-US"/>
              </w:rPr>
              <w:t>63,68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Грамађе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45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2</w:t>
            </w:r>
            <w:r w:rsidR="0034347E" w:rsidRPr="00B15F26">
              <w:rPr>
                <w:sz w:val="22"/>
                <w:szCs w:val="22"/>
                <w:lang w:val="sr-Cyrl-RS"/>
              </w:rPr>
              <w:t>,</w:t>
            </w:r>
            <w:r w:rsidRPr="00B15F26">
              <w:rPr>
                <w:sz w:val="22"/>
                <w:szCs w:val="22"/>
                <w:lang w:val="sr-Cyrl-RS"/>
              </w:rPr>
              <w:t>0410</w:t>
            </w:r>
          </w:p>
        </w:tc>
        <w:tc>
          <w:tcPr>
            <w:tcW w:w="1193" w:type="dxa"/>
          </w:tcPr>
          <w:p w:rsidR="002317BC" w:rsidRPr="00B15F26" w:rsidRDefault="00CC2C95" w:rsidP="0042268F">
            <w:pPr>
              <w:pStyle w:val="Default"/>
              <w:jc w:val="right"/>
              <w:rPr>
                <w:sz w:val="22"/>
                <w:szCs w:val="22"/>
                <w:lang w:val="en-US"/>
              </w:rPr>
            </w:pPr>
            <w:r w:rsidRPr="00B15F26">
              <w:rPr>
                <w:sz w:val="22"/>
                <w:szCs w:val="22"/>
                <w:lang w:val="en-US"/>
              </w:rPr>
              <w:t>2.250,00</w:t>
            </w:r>
          </w:p>
        </w:tc>
        <w:tc>
          <w:tcPr>
            <w:tcW w:w="1028" w:type="dxa"/>
          </w:tcPr>
          <w:p w:rsidR="002317BC" w:rsidRPr="00B15F26" w:rsidRDefault="00CC2C95" w:rsidP="0042268F">
            <w:pPr>
              <w:pStyle w:val="Default"/>
              <w:jc w:val="right"/>
              <w:rPr>
                <w:sz w:val="22"/>
                <w:szCs w:val="22"/>
                <w:lang w:val="en-US"/>
              </w:rPr>
            </w:pPr>
            <w:r w:rsidRPr="00B15F26">
              <w:rPr>
                <w:sz w:val="22"/>
                <w:szCs w:val="22"/>
                <w:lang w:val="en-US"/>
              </w:rPr>
              <w:t>918,45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Грамађе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46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2715</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543,00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Доња Козница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47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0855</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2.000,00</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34,20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Доња Козница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48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5656</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7.083,33</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801,27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Доње Јабуково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49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1200</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42,00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Доње Јабуково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50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5159</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180,57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Доње Јабуково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51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1550</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180,83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Доње Јабуково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52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1041</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121,45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Доње Јабуково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53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0499</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17,47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Доње Јабуково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54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0449</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2.125,00</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19,08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Доње Јабуково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55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0546</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63,70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Доње Јабуково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56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3957</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5.463,45</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432,38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Доње Јабуково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57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4754</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7.083,33</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673,48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Доње Јабуково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58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2772</w:t>
            </w:r>
          </w:p>
        </w:tc>
        <w:tc>
          <w:tcPr>
            <w:tcW w:w="1193" w:type="dxa"/>
          </w:tcPr>
          <w:p w:rsidR="002317BC" w:rsidRPr="00B15F26" w:rsidRDefault="00D31E41"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D31E41" w:rsidP="0042268F">
            <w:pPr>
              <w:pStyle w:val="Default"/>
              <w:jc w:val="right"/>
              <w:rPr>
                <w:sz w:val="22"/>
                <w:szCs w:val="22"/>
                <w:lang w:val="en-US"/>
              </w:rPr>
            </w:pPr>
            <w:r w:rsidRPr="00B15F26">
              <w:rPr>
                <w:sz w:val="22"/>
                <w:szCs w:val="22"/>
                <w:lang w:val="en-US"/>
              </w:rPr>
              <w:t>97,02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Житорађе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59</w:t>
            </w:r>
          </w:p>
        </w:tc>
        <w:tc>
          <w:tcPr>
            <w:tcW w:w="1403" w:type="dxa"/>
          </w:tcPr>
          <w:p w:rsidR="002317BC" w:rsidRPr="00B15F26" w:rsidRDefault="002317BC" w:rsidP="00802099">
            <w:pPr>
              <w:pStyle w:val="Default"/>
              <w:jc w:val="right"/>
              <w:rPr>
                <w:sz w:val="22"/>
                <w:szCs w:val="22"/>
                <w:lang w:val="en-US"/>
              </w:rPr>
            </w:pPr>
            <w:r w:rsidRPr="00B15F26">
              <w:rPr>
                <w:sz w:val="22"/>
                <w:szCs w:val="22"/>
                <w:lang w:val="en-US"/>
              </w:rPr>
              <w:t>4</w:t>
            </w:r>
            <w:r w:rsidR="0034347E" w:rsidRPr="00B15F26">
              <w:rPr>
                <w:sz w:val="22"/>
                <w:szCs w:val="22"/>
                <w:lang w:val="en-US"/>
              </w:rPr>
              <w:t>,</w:t>
            </w:r>
            <w:r w:rsidRPr="00B15F26">
              <w:rPr>
                <w:sz w:val="22"/>
                <w:szCs w:val="22"/>
                <w:lang w:val="en-US"/>
              </w:rPr>
              <w:t>0709</w:t>
            </w:r>
          </w:p>
        </w:tc>
        <w:tc>
          <w:tcPr>
            <w:tcW w:w="1193" w:type="dxa"/>
          </w:tcPr>
          <w:p w:rsidR="002317BC" w:rsidRPr="00B15F26" w:rsidRDefault="00892DF2" w:rsidP="0042268F">
            <w:pPr>
              <w:pStyle w:val="Default"/>
              <w:jc w:val="right"/>
              <w:rPr>
                <w:sz w:val="22"/>
                <w:szCs w:val="22"/>
                <w:lang w:val="en-US"/>
              </w:rPr>
            </w:pPr>
            <w:r w:rsidRPr="00B15F26">
              <w:rPr>
                <w:sz w:val="22"/>
                <w:szCs w:val="22"/>
                <w:lang w:val="en-US"/>
              </w:rPr>
              <w:t>13.888,89</w:t>
            </w:r>
          </w:p>
        </w:tc>
        <w:tc>
          <w:tcPr>
            <w:tcW w:w="1028" w:type="dxa"/>
          </w:tcPr>
          <w:p w:rsidR="002317BC" w:rsidRPr="00B15F26" w:rsidRDefault="00892DF2" w:rsidP="0042268F">
            <w:pPr>
              <w:pStyle w:val="Default"/>
              <w:jc w:val="right"/>
              <w:rPr>
                <w:sz w:val="22"/>
                <w:szCs w:val="22"/>
                <w:lang w:val="en-US"/>
              </w:rPr>
            </w:pPr>
            <w:r w:rsidRPr="00B15F26">
              <w:rPr>
                <w:sz w:val="22"/>
                <w:szCs w:val="22"/>
                <w:lang w:val="en-US"/>
              </w:rPr>
              <w:t>11.308,06</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Житорађе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60</w:t>
            </w:r>
          </w:p>
        </w:tc>
        <w:tc>
          <w:tcPr>
            <w:tcW w:w="1403" w:type="dxa"/>
          </w:tcPr>
          <w:p w:rsidR="002317BC" w:rsidRPr="00B15F26" w:rsidRDefault="002317BC" w:rsidP="00802099">
            <w:pPr>
              <w:pStyle w:val="Default"/>
              <w:jc w:val="right"/>
              <w:rPr>
                <w:sz w:val="22"/>
                <w:szCs w:val="22"/>
                <w:lang w:val="en-US"/>
              </w:rPr>
            </w:pPr>
            <w:r w:rsidRPr="00B15F26">
              <w:rPr>
                <w:sz w:val="22"/>
                <w:szCs w:val="22"/>
                <w:lang w:val="en-US"/>
              </w:rPr>
              <w:t>74</w:t>
            </w:r>
            <w:r w:rsidR="0034347E" w:rsidRPr="00B15F26">
              <w:rPr>
                <w:sz w:val="22"/>
                <w:szCs w:val="22"/>
                <w:lang w:val="en-US"/>
              </w:rPr>
              <w:t>,</w:t>
            </w:r>
            <w:r w:rsidRPr="00B15F26">
              <w:rPr>
                <w:sz w:val="22"/>
                <w:szCs w:val="22"/>
                <w:lang w:val="en-US"/>
              </w:rPr>
              <w:t>2471</w:t>
            </w:r>
          </w:p>
        </w:tc>
        <w:tc>
          <w:tcPr>
            <w:tcW w:w="1193" w:type="dxa"/>
          </w:tcPr>
          <w:p w:rsidR="002317BC" w:rsidRPr="00B15F26" w:rsidRDefault="00892DF2" w:rsidP="0042268F">
            <w:pPr>
              <w:pStyle w:val="Default"/>
              <w:jc w:val="right"/>
              <w:rPr>
                <w:sz w:val="22"/>
                <w:szCs w:val="22"/>
                <w:lang w:val="en-US"/>
              </w:rPr>
            </w:pPr>
            <w:r w:rsidRPr="00B15F26">
              <w:rPr>
                <w:sz w:val="22"/>
                <w:szCs w:val="22"/>
                <w:lang w:val="en-US"/>
              </w:rPr>
              <w:t>13.888,89</w:t>
            </w:r>
          </w:p>
        </w:tc>
        <w:tc>
          <w:tcPr>
            <w:tcW w:w="1028" w:type="dxa"/>
          </w:tcPr>
          <w:p w:rsidR="002317BC" w:rsidRPr="00B15F26" w:rsidRDefault="00892DF2" w:rsidP="0042268F">
            <w:pPr>
              <w:pStyle w:val="Default"/>
              <w:jc w:val="right"/>
              <w:rPr>
                <w:sz w:val="22"/>
                <w:szCs w:val="22"/>
                <w:lang w:val="en-US"/>
              </w:rPr>
            </w:pPr>
            <w:r w:rsidRPr="00B15F26">
              <w:rPr>
                <w:sz w:val="22"/>
                <w:szCs w:val="22"/>
                <w:lang w:val="en-US"/>
              </w:rPr>
              <w:t>206.241,94</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Житорађе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61</w:t>
            </w:r>
          </w:p>
        </w:tc>
        <w:tc>
          <w:tcPr>
            <w:tcW w:w="1403" w:type="dxa"/>
          </w:tcPr>
          <w:p w:rsidR="002317BC" w:rsidRPr="00B15F26" w:rsidRDefault="002317BC" w:rsidP="00802099">
            <w:pPr>
              <w:pStyle w:val="Default"/>
              <w:jc w:val="right"/>
              <w:rPr>
                <w:sz w:val="22"/>
                <w:szCs w:val="22"/>
                <w:lang w:val="en-US"/>
              </w:rPr>
            </w:pPr>
            <w:r w:rsidRPr="00B15F26">
              <w:rPr>
                <w:sz w:val="22"/>
                <w:szCs w:val="22"/>
                <w:lang w:val="en-US"/>
              </w:rPr>
              <w:t>3</w:t>
            </w:r>
            <w:r w:rsidR="0034347E" w:rsidRPr="00B15F26">
              <w:rPr>
                <w:sz w:val="22"/>
                <w:szCs w:val="22"/>
                <w:lang w:val="en-US"/>
              </w:rPr>
              <w:t>,</w:t>
            </w:r>
            <w:r w:rsidRPr="00B15F26">
              <w:rPr>
                <w:sz w:val="22"/>
                <w:szCs w:val="22"/>
                <w:lang w:val="en-US"/>
              </w:rPr>
              <w:t>9722</w:t>
            </w:r>
          </w:p>
        </w:tc>
        <w:tc>
          <w:tcPr>
            <w:tcW w:w="1193" w:type="dxa"/>
          </w:tcPr>
          <w:p w:rsidR="002317BC" w:rsidRPr="00B15F26" w:rsidRDefault="00892DF2" w:rsidP="0042268F">
            <w:pPr>
              <w:pStyle w:val="Default"/>
              <w:jc w:val="right"/>
              <w:rPr>
                <w:sz w:val="22"/>
                <w:szCs w:val="22"/>
                <w:lang w:val="en-US"/>
              </w:rPr>
            </w:pPr>
            <w:r w:rsidRPr="00B15F26">
              <w:rPr>
                <w:sz w:val="22"/>
                <w:szCs w:val="22"/>
                <w:lang w:val="en-US"/>
              </w:rPr>
              <w:t>13.888,89</w:t>
            </w:r>
          </w:p>
        </w:tc>
        <w:tc>
          <w:tcPr>
            <w:tcW w:w="1028" w:type="dxa"/>
          </w:tcPr>
          <w:p w:rsidR="002317BC" w:rsidRPr="00B15F26" w:rsidRDefault="00892DF2" w:rsidP="0042268F">
            <w:pPr>
              <w:pStyle w:val="Default"/>
              <w:jc w:val="right"/>
              <w:rPr>
                <w:sz w:val="22"/>
                <w:szCs w:val="22"/>
                <w:lang w:val="en-US"/>
              </w:rPr>
            </w:pPr>
            <w:r w:rsidRPr="00B15F26">
              <w:rPr>
                <w:sz w:val="22"/>
                <w:szCs w:val="22"/>
                <w:lang w:val="en-US"/>
              </w:rPr>
              <w:t>11.033,89</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Житорађе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62</w:t>
            </w:r>
          </w:p>
        </w:tc>
        <w:tc>
          <w:tcPr>
            <w:tcW w:w="1403" w:type="dxa"/>
          </w:tcPr>
          <w:p w:rsidR="002317BC" w:rsidRPr="00B15F26" w:rsidRDefault="002317BC" w:rsidP="00802099">
            <w:pPr>
              <w:pStyle w:val="Default"/>
              <w:jc w:val="right"/>
              <w:rPr>
                <w:sz w:val="22"/>
                <w:szCs w:val="22"/>
                <w:lang w:val="en-US"/>
              </w:rPr>
            </w:pPr>
            <w:r w:rsidRPr="00B15F26">
              <w:rPr>
                <w:sz w:val="22"/>
                <w:szCs w:val="22"/>
                <w:lang w:val="en-US"/>
              </w:rPr>
              <w:t>12</w:t>
            </w:r>
            <w:r w:rsidR="0034347E" w:rsidRPr="00B15F26">
              <w:rPr>
                <w:sz w:val="22"/>
                <w:szCs w:val="22"/>
                <w:lang w:val="en-US"/>
              </w:rPr>
              <w:t>,</w:t>
            </w:r>
            <w:r w:rsidRPr="00B15F26">
              <w:rPr>
                <w:sz w:val="22"/>
                <w:szCs w:val="22"/>
                <w:lang w:val="en-US"/>
              </w:rPr>
              <w:t>5450</w:t>
            </w:r>
          </w:p>
        </w:tc>
        <w:tc>
          <w:tcPr>
            <w:tcW w:w="1193" w:type="dxa"/>
          </w:tcPr>
          <w:p w:rsidR="002317BC" w:rsidRPr="00B15F26" w:rsidRDefault="00892DF2" w:rsidP="0042268F">
            <w:pPr>
              <w:pStyle w:val="Default"/>
              <w:jc w:val="right"/>
              <w:rPr>
                <w:sz w:val="22"/>
                <w:szCs w:val="22"/>
                <w:lang w:val="en-US"/>
              </w:rPr>
            </w:pPr>
            <w:r w:rsidRPr="00B15F26">
              <w:rPr>
                <w:sz w:val="22"/>
                <w:szCs w:val="22"/>
                <w:lang w:val="en-US"/>
              </w:rPr>
              <w:t>13.888,89</w:t>
            </w:r>
          </w:p>
        </w:tc>
        <w:tc>
          <w:tcPr>
            <w:tcW w:w="1028" w:type="dxa"/>
          </w:tcPr>
          <w:p w:rsidR="002317BC" w:rsidRPr="00B15F26" w:rsidRDefault="00892DF2" w:rsidP="0042268F">
            <w:pPr>
              <w:pStyle w:val="Default"/>
              <w:jc w:val="right"/>
              <w:rPr>
                <w:sz w:val="22"/>
                <w:szCs w:val="22"/>
                <w:lang w:val="en-US"/>
              </w:rPr>
            </w:pPr>
            <w:r w:rsidRPr="00B15F26">
              <w:rPr>
                <w:sz w:val="22"/>
                <w:szCs w:val="22"/>
                <w:lang w:val="en-US"/>
              </w:rPr>
              <w:t>34.847,22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Житорађе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63</w:t>
            </w:r>
          </w:p>
        </w:tc>
        <w:tc>
          <w:tcPr>
            <w:tcW w:w="1403" w:type="dxa"/>
          </w:tcPr>
          <w:p w:rsidR="002317BC" w:rsidRPr="00B15F26" w:rsidRDefault="002317BC" w:rsidP="00802099">
            <w:pPr>
              <w:pStyle w:val="Default"/>
              <w:jc w:val="right"/>
              <w:rPr>
                <w:sz w:val="22"/>
                <w:szCs w:val="22"/>
                <w:lang w:val="en-US"/>
              </w:rPr>
            </w:pPr>
            <w:r w:rsidRPr="00B15F26">
              <w:rPr>
                <w:sz w:val="22"/>
                <w:szCs w:val="22"/>
                <w:lang w:val="en-US"/>
              </w:rPr>
              <w:t>32</w:t>
            </w:r>
            <w:r w:rsidR="0034347E" w:rsidRPr="00B15F26">
              <w:rPr>
                <w:sz w:val="22"/>
                <w:szCs w:val="22"/>
                <w:lang w:val="en-US"/>
              </w:rPr>
              <w:t>,</w:t>
            </w:r>
            <w:r w:rsidRPr="00B15F26">
              <w:rPr>
                <w:sz w:val="22"/>
                <w:szCs w:val="22"/>
                <w:lang w:val="en-US"/>
              </w:rPr>
              <w:t>8398</w:t>
            </w:r>
          </w:p>
        </w:tc>
        <w:tc>
          <w:tcPr>
            <w:tcW w:w="1193" w:type="dxa"/>
          </w:tcPr>
          <w:p w:rsidR="002317BC" w:rsidRPr="00B15F26" w:rsidRDefault="00892DF2" w:rsidP="0042268F">
            <w:pPr>
              <w:pStyle w:val="Default"/>
              <w:jc w:val="right"/>
              <w:rPr>
                <w:sz w:val="22"/>
                <w:szCs w:val="22"/>
                <w:lang w:val="en-US"/>
              </w:rPr>
            </w:pPr>
            <w:r w:rsidRPr="00B15F26">
              <w:rPr>
                <w:sz w:val="22"/>
                <w:szCs w:val="22"/>
                <w:lang w:val="en-US"/>
              </w:rPr>
              <w:t>13.888,89</w:t>
            </w:r>
          </w:p>
        </w:tc>
        <w:tc>
          <w:tcPr>
            <w:tcW w:w="1028" w:type="dxa"/>
          </w:tcPr>
          <w:p w:rsidR="002317BC" w:rsidRPr="00B15F26" w:rsidRDefault="00892DF2" w:rsidP="0042268F">
            <w:pPr>
              <w:pStyle w:val="Default"/>
              <w:jc w:val="right"/>
              <w:rPr>
                <w:sz w:val="22"/>
                <w:szCs w:val="22"/>
                <w:lang w:val="en-US"/>
              </w:rPr>
            </w:pPr>
            <w:r w:rsidRPr="00B15F26">
              <w:rPr>
                <w:sz w:val="22"/>
                <w:szCs w:val="22"/>
                <w:lang w:val="en-US"/>
              </w:rPr>
              <w:t>91.221,67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Житорађе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64</w:t>
            </w:r>
          </w:p>
        </w:tc>
        <w:tc>
          <w:tcPr>
            <w:tcW w:w="1403" w:type="dxa"/>
          </w:tcPr>
          <w:p w:rsidR="002317BC" w:rsidRPr="00B15F26" w:rsidRDefault="002317BC" w:rsidP="00802099">
            <w:pPr>
              <w:pStyle w:val="Default"/>
              <w:jc w:val="right"/>
              <w:rPr>
                <w:sz w:val="22"/>
                <w:szCs w:val="22"/>
                <w:lang w:val="en-US"/>
              </w:rPr>
            </w:pPr>
            <w:r w:rsidRPr="00B15F26">
              <w:rPr>
                <w:sz w:val="22"/>
                <w:szCs w:val="22"/>
                <w:lang w:val="en-US"/>
              </w:rPr>
              <w:t>11</w:t>
            </w:r>
            <w:r w:rsidR="0034347E" w:rsidRPr="00B15F26">
              <w:rPr>
                <w:sz w:val="22"/>
                <w:szCs w:val="22"/>
                <w:lang w:val="en-US"/>
              </w:rPr>
              <w:t>,</w:t>
            </w:r>
            <w:r w:rsidRPr="00B15F26">
              <w:rPr>
                <w:sz w:val="22"/>
                <w:szCs w:val="22"/>
                <w:lang w:val="en-US"/>
              </w:rPr>
              <w:t>1314</w:t>
            </w:r>
          </w:p>
        </w:tc>
        <w:tc>
          <w:tcPr>
            <w:tcW w:w="1193" w:type="dxa"/>
          </w:tcPr>
          <w:p w:rsidR="002317BC" w:rsidRPr="00B15F26" w:rsidRDefault="00892DF2" w:rsidP="0042268F">
            <w:pPr>
              <w:pStyle w:val="Default"/>
              <w:jc w:val="right"/>
              <w:rPr>
                <w:sz w:val="22"/>
                <w:szCs w:val="22"/>
                <w:lang w:val="en-US"/>
              </w:rPr>
            </w:pPr>
            <w:r w:rsidRPr="00B15F26">
              <w:rPr>
                <w:sz w:val="22"/>
                <w:szCs w:val="22"/>
                <w:lang w:val="en-US"/>
              </w:rPr>
              <w:t>13.888,89</w:t>
            </w:r>
          </w:p>
        </w:tc>
        <w:tc>
          <w:tcPr>
            <w:tcW w:w="1028" w:type="dxa"/>
          </w:tcPr>
          <w:p w:rsidR="002317BC" w:rsidRPr="00B15F26" w:rsidRDefault="00892DF2" w:rsidP="0042268F">
            <w:pPr>
              <w:pStyle w:val="Default"/>
              <w:jc w:val="right"/>
              <w:rPr>
                <w:sz w:val="22"/>
                <w:szCs w:val="22"/>
                <w:lang w:val="en-US"/>
              </w:rPr>
            </w:pPr>
            <w:r w:rsidRPr="00B15F26">
              <w:rPr>
                <w:sz w:val="22"/>
                <w:szCs w:val="22"/>
                <w:lang w:val="en-US"/>
              </w:rPr>
              <w:t>30.920,56</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Житорађе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65</w:t>
            </w:r>
          </w:p>
        </w:tc>
        <w:tc>
          <w:tcPr>
            <w:tcW w:w="1403" w:type="dxa"/>
          </w:tcPr>
          <w:p w:rsidR="002317BC" w:rsidRPr="00B15F26" w:rsidRDefault="002317BC" w:rsidP="00802099">
            <w:pPr>
              <w:pStyle w:val="Default"/>
              <w:jc w:val="right"/>
              <w:rPr>
                <w:sz w:val="22"/>
                <w:szCs w:val="22"/>
                <w:lang w:val="en-US"/>
              </w:rPr>
            </w:pPr>
            <w:r w:rsidRPr="00B15F26">
              <w:rPr>
                <w:sz w:val="22"/>
                <w:szCs w:val="22"/>
                <w:lang w:val="en-US"/>
              </w:rPr>
              <w:t>0</w:t>
            </w:r>
            <w:r w:rsidR="0034347E" w:rsidRPr="00B15F26">
              <w:rPr>
                <w:sz w:val="22"/>
                <w:szCs w:val="22"/>
                <w:lang w:val="en-US"/>
              </w:rPr>
              <w:t>,</w:t>
            </w:r>
            <w:r w:rsidRPr="00B15F26">
              <w:rPr>
                <w:sz w:val="22"/>
                <w:szCs w:val="22"/>
                <w:lang w:val="en-US"/>
              </w:rPr>
              <w:t>2428</w:t>
            </w:r>
          </w:p>
        </w:tc>
        <w:tc>
          <w:tcPr>
            <w:tcW w:w="1193" w:type="dxa"/>
          </w:tcPr>
          <w:p w:rsidR="002317BC" w:rsidRPr="00B15F26" w:rsidRDefault="00892DF2" w:rsidP="0042268F">
            <w:pPr>
              <w:pStyle w:val="Default"/>
              <w:jc w:val="right"/>
              <w:rPr>
                <w:sz w:val="22"/>
                <w:szCs w:val="22"/>
                <w:lang w:val="en-US"/>
              </w:rPr>
            </w:pPr>
            <w:r w:rsidRPr="00B15F26">
              <w:rPr>
                <w:sz w:val="22"/>
                <w:szCs w:val="22"/>
                <w:lang w:val="en-US"/>
              </w:rPr>
              <w:t>13.888,89</w:t>
            </w:r>
          </w:p>
        </w:tc>
        <w:tc>
          <w:tcPr>
            <w:tcW w:w="1028" w:type="dxa"/>
          </w:tcPr>
          <w:p w:rsidR="002317BC" w:rsidRPr="00B15F26" w:rsidRDefault="00892DF2" w:rsidP="0042268F">
            <w:pPr>
              <w:pStyle w:val="Default"/>
              <w:jc w:val="right"/>
              <w:rPr>
                <w:sz w:val="22"/>
                <w:szCs w:val="22"/>
                <w:lang w:val="en-US"/>
              </w:rPr>
            </w:pPr>
            <w:r w:rsidRPr="00B15F26">
              <w:rPr>
                <w:sz w:val="22"/>
                <w:szCs w:val="22"/>
                <w:lang w:val="en-US"/>
              </w:rPr>
              <w:t>674,44</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Житорађе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66</w:t>
            </w:r>
          </w:p>
        </w:tc>
        <w:tc>
          <w:tcPr>
            <w:tcW w:w="1403" w:type="dxa"/>
          </w:tcPr>
          <w:p w:rsidR="002317BC" w:rsidRPr="00B15F26" w:rsidRDefault="002317BC" w:rsidP="00802099">
            <w:pPr>
              <w:pStyle w:val="Default"/>
              <w:jc w:val="right"/>
              <w:rPr>
                <w:sz w:val="22"/>
                <w:szCs w:val="22"/>
                <w:lang w:val="en-US"/>
              </w:rPr>
            </w:pPr>
            <w:r w:rsidRPr="00B15F26">
              <w:rPr>
                <w:sz w:val="22"/>
                <w:szCs w:val="22"/>
                <w:lang w:val="en-US"/>
              </w:rPr>
              <w:t>1</w:t>
            </w:r>
            <w:r w:rsidR="0034347E" w:rsidRPr="00B15F26">
              <w:rPr>
                <w:sz w:val="22"/>
                <w:szCs w:val="22"/>
                <w:lang w:val="en-US"/>
              </w:rPr>
              <w:t>,</w:t>
            </w:r>
            <w:r w:rsidRPr="00B15F26">
              <w:rPr>
                <w:sz w:val="22"/>
                <w:szCs w:val="22"/>
                <w:lang w:val="en-US"/>
              </w:rPr>
              <w:t>8180</w:t>
            </w:r>
          </w:p>
        </w:tc>
        <w:tc>
          <w:tcPr>
            <w:tcW w:w="1193" w:type="dxa"/>
          </w:tcPr>
          <w:p w:rsidR="002317BC" w:rsidRPr="00B15F26" w:rsidRDefault="00892DF2" w:rsidP="0042268F">
            <w:pPr>
              <w:pStyle w:val="Default"/>
              <w:jc w:val="right"/>
              <w:rPr>
                <w:sz w:val="22"/>
                <w:szCs w:val="22"/>
                <w:lang w:val="en-US"/>
              </w:rPr>
            </w:pPr>
            <w:r w:rsidRPr="00B15F26">
              <w:rPr>
                <w:sz w:val="22"/>
                <w:szCs w:val="22"/>
                <w:lang w:val="en-US"/>
              </w:rPr>
              <w:t>13.888,89</w:t>
            </w:r>
          </w:p>
        </w:tc>
        <w:tc>
          <w:tcPr>
            <w:tcW w:w="1028" w:type="dxa"/>
          </w:tcPr>
          <w:p w:rsidR="002317BC" w:rsidRPr="00B15F26" w:rsidRDefault="00892DF2" w:rsidP="0042268F">
            <w:pPr>
              <w:pStyle w:val="Default"/>
              <w:jc w:val="right"/>
              <w:rPr>
                <w:sz w:val="22"/>
                <w:szCs w:val="22"/>
                <w:lang w:val="en-US"/>
              </w:rPr>
            </w:pPr>
            <w:r w:rsidRPr="00B15F26">
              <w:rPr>
                <w:sz w:val="22"/>
                <w:szCs w:val="22"/>
                <w:lang w:val="en-US"/>
              </w:rPr>
              <w:t>5.050,00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Житорађе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67</w:t>
            </w:r>
          </w:p>
        </w:tc>
        <w:tc>
          <w:tcPr>
            <w:tcW w:w="1403" w:type="dxa"/>
          </w:tcPr>
          <w:p w:rsidR="002317BC" w:rsidRPr="00B15F26" w:rsidRDefault="002317BC" w:rsidP="00802099">
            <w:pPr>
              <w:pStyle w:val="Default"/>
              <w:jc w:val="right"/>
              <w:rPr>
                <w:sz w:val="22"/>
                <w:szCs w:val="22"/>
                <w:lang w:val="en-US"/>
              </w:rPr>
            </w:pPr>
            <w:r w:rsidRPr="00B15F26">
              <w:rPr>
                <w:sz w:val="22"/>
                <w:szCs w:val="22"/>
                <w:lang w:val="en-US"/>
              </w:rPr>
              <w:t>1</w:t>
            </w:r>
            <w:r w:rsidR="0034347E" w:rsidRPr="00B15F26">
              <w:rPr>
                <w:sz w:val="22"/>
                <w:szCs w:val="22"/>
                <w:lang w:val="en-US"/>
              </w:rPr>
              <w:t>,</w:t>
            </w:r>
            <w:r w:rsidRPr="00B15F26">
              <w:rPr>
                <w:sz w:val="22"/>
                <w:szCs w:val="22"/>
                <w:lang w:val="en-US"/>
              </w:rPr>
              <w:t>4847</w:t>
            </w:r>
          </w:p>
        </w:tc>
        <w:tc>
          <w:tcPr>
            <w:tcW w:w="1193" w:type="dxa"/>
          </w:tcPr>
          <w:p w:rsidR="002317BC" w:rsidRPr="00B15F26" w:rsidRDefault="00892DF2" w:rsidP="0042268F">
            <w:pPr>
              <w:pStyle w:val="Default"/>
              <w:jc w:val="right"/>
              <w:rPr>
                <w:sz w:val="22"/>
                <w:szCs w:val="22"/>
                <w:lang w:val="en-US"/>
              </w:rPr>
            </w:pPr>
            <w:r w:rsidRPr="00B15F26">
              <w:rPr>
                <w:sz w:val="22"/>
                <w:szCs w:val="22"/>
                <w:lang w:val="en-US"/>
              </w:rPr>
              <w:t>13.888,89</w:t>
            </w:r>
          </w:p>
        </w:tc>
        <w:tc>
          <w:tcPr>
            <w:tcW w:w="1028" w:type="dxa"/>
          </w:tcPr>
          <w:p w:rsidR="002317BC" w:rsidRPr="00B15F26" w:rsidRDefault="00892DF2" w:rsidP="0042268F">
            <w:pPr>
              <w:pStyle w:val="Default"/>
              <w:jc w:val="right"/>
              <w:rPr>
                <w:sz w:val="22"/>
                <w:szCs w:val="22"/>
                <w:lang w:val="en-US"/>
              </w:rPr>
            </w:pPr>
            <w:r w:rsidRPr="00B15F26">
              <w:rPr>
                <w:sz w:val="22"/>
                <w:szCs w:val="22"/>
                <w:lang w:val="en-US"/>
              </w:rPr>
              <w:t>4.124,17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Житорађе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68</w:t>
            </w:r>
          </w:p>
        </w:tc>
        <w:tc>
          <w:tcPr>
            <w:tcW w:w="1403" w:type="dxa"/>
          </w:tcPr>
          <w:p w:rsidR="002317BC" w:rsidRPr="00B15F26" w:rsidRDefault="002317BC" w:rsidP="00802099">
            <w:pPr>
              <w:pStyle w:val="Default"/>
              <w:jc w:val="right"/>
              <w:rPr>
                <w:sz w:val="22"/>
                <w:szCs w:val="22"/>
                <w:lang w:val="en-US"/>
              </w:rPr>
            </w:pPr>
            <w:r w:rsidRPr="00B15F26">
              <w:rPr>
                <w:sz w:val="22"/>
                <w:szCs w:val="22"/>
                <w:lang w:val="en-US"/>
              </w:rPr>
              <w:t>1</w:t>
            </w:r>
            <w:r w:rsidR="0034347E" w:rsidRPr="00B15F26">
              <w:rPr>
                <w:sz w:val="22"/>
                <w:szCs w:val="22"/>
                <w:lang w:val="en-US"/>
              </w:rPr>
              <w:t>,</w:t>
            </w:r>
            <w:r w:rsidRPr="00B15F26">
              <w:rPr>
                <w:sz w:val="22"/>
                <w:szCs w:val="22"/>
                <w:lang w:val="en-US"/>
              </w:rPr>
              <w:t>3605</w:t>
            </w:r>
          </w:p>
        </w:tc>
        <w:tc>
          <w:tcPr>
            <w:tcW w:w="1193" w:type="dxa"/>
          </w:tcPr>
          <w:p w:rsidR="002317BC" w:rsidRPr="00B15F26" w:rsidRDefault="00892DF2" w:rsidP="0042268F">
            <w:pPr>
              <w:pStyle w:val="Default"/>
              <w:jc w:val="right"/>
              <w:rPr>
                <w:sz w:val="22"/>
                <w:szCs w:val="22"/>
                <w:lang w:val="en-US"/>
              </w:rPr>
            </w:pPr>
            <w:r w:rsidRPr="00B15F26">
              <w:rPr>
                <w:sz w:val="22"/>
                <w:szCs w:val="22"/>
                <w:lang w:val="en-US"/>
              </w:rPr>
              <w:t>6.979,81</w:t>
            </w:r>
          </w:p>
        </w:tc>
        <w:tc>
          <w:tcPr>
            <w:tcW w:w="1028" w:type="dxa"/>
          </w:tcPr>
          <w:p w:rsidR="002317BC" w:rsidRPr="00B15F26" w:rsidRDefault="00892DF2" w:rsidP="0042268F">
            <w:pPr>
              <w:pStyle w:val="Default"/>
              <w:jc w:val="right"/>
              <w:rPr>
                <w:sz w:val="22"/>
                <w:szCs w:val="22"/>
                <w:lang w:val="en-US"/>
              </w:rPr>
            </w:pPr>
            <w:r w:rsidRPr="00B15F26">
              <w:rPr>
                <w:sz w:val="22"/>
                <w:szCs w:val="22"/>
                <w:lang w:val="en-US"/>
              </w:rPr>
              <w:t>1.899,21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Зебинце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69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5762</w:t>
            </w:r>
          </w:p>
        </w:tc>
        <w:tc>
          <w:tcPr>
            <w:tcW w:w="1193" w:type="dxa"/>
          </w:tcPr>
          <w:p w:rsidR="002317BC" w:rsidRPr="00B15F26" w:rsidRDefault="00892DF2" w:rsidP="0042268F">
            <w:pPr>
              <w:pStyle w:val="Default"/>
              <w:jc w:val="right"/>
              <w:rPr>
                <w:sz w:val="22"/>
                <w:szCs w:val="22"/>
                <w:lang w:val="en-US"/>
              </w:rPr>
            </w:pPr>
            <w:r w:rsidRPr="00B15F26">
              <w:rPr>
                <w:sz w:val="22"/>
                <w:szCs w:val="22"/>
                <w:lang w:val="en-US"/>
              </w:rPr>
              <w:t>1.416,67</w:t>
            </w:r>
          </w:p>
        </w:tc>
        <w:tc>
          <w:tcPr>
            <w:tcW w:w="1028" w:type="dxa"/>
          </w:tcPr>
          <w:p w:rsidR="002317BC" w:rsidRPr="00B15F26" w:rsidRDefault="00892DF2" w:rsidP="0042268F">
            <w:pPr>
              <w:pStyle w:val="Default"/>
              <w:jc w:val="right"/>
              <w:rPr>
                <w:sz w:val="22"/>
                <w:szCs w:val="22"/>
                <w:lang w:val="en-US"/>
              </w:rPr>
            </w:pPr>
            <w:r w:rsidRPr="00B15F26">
              <w:rPr>
                <w:sz w:val="22"/>
                <w:szCs w:val="22"/>
                <w:lang w:val="en-US"/>
              </w:rPr>
              <w:t>163,26</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Јагњило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70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0871</w:t>
            </w:r>
          </w:p>
        </w:tc>
        <w:tc>
          <w:tcPr>
            <w:tcW w:w="1193" w:type="dxa"/>
          </w:tcPr>
          <w:p w:rsidR="002317BC" w:rsidRPr="00B15F26" w:rsidRDefault="00813B40"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813B40" w:rsidP="0042268F">
            <w:pPr>
              <w:pStyle w:val="Default"/>
              <w:jc w:val="right"/>
              <w:rPr>
                <w:sz w:val="22"/>
                <w:szCs w:val="22"/>
                <w:lang w:val="en-US"/>
              </w:rPr>
            </w:pPr>
            <w:r w:rsidRPr="00B15F26">
              <w:rPr>
                <w:sz w:val="22"/>
                <w:szCs w:val="22"/>
                <w:lang w:val="en-US"/>
              </w:rPr>
              <w:t>75,00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Јагњило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71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2117</w:t>
            </w:r>
          </w:p>
        </w:tc>
        <w:tc>
          <w:tcPr>
            <w:tcW w:w="1193" w:type="dxa"/>
          </w:tcPr>
          <w:p w:rsidR="002317BC" w:rsidRPr="00B15F26" w:rsidRDefault="00813B40"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813B40" w:rsidP="0042268F">
            <w:pPr>
              <w:pStyle w:val="Default"/>
              <w:jc w:val="right"/>
              <w:rPr>
                <w:sz w:val="22"/>
                <w:szCs w:val="22"/>
                <w:lang w:val="en-US"/>
              </w:rPr>
            </w:pPr>
            <w:r w:rsidRPr="00B15F26">
              <w:rPr>
                <w:sz w:val="22"/>
                <w:szCs w:val="22"/>
                <w:lang w:val="en-US"/>
              </w:rPr>
              <w:t>182,30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Јагњило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72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1038</w:t>
            </w:r>
          </w:p>
        </w:tc>
        <w:tc>
          <w:tcPr>
            <w:tcW w:w="1193" w:type="dxa"/>
          </w:tcPr>
          <w:p w:rsidR="002317BC" w:rsidRPr="00B15F26" w:rsidRDefault="00813B40" w:rsidP="0042268F">
            <w:pPr>
              <w:pStyle w:val="Default"/>
              <w:jc w:val="right"/>
              <w:rPr>
                <w:sz w:val="22"/>
                <w:szCs w:val="22"/>
                <w:lang w:val="en-US"/>
              </w:rPr>
            </w:pPr>
            <w:r w:rsidRPr="00B15F26">
              <w:rPr>
                <w:sz w:val="22"/>
                <w:szCs w:val="22"/>
                <w:lang w:val="en-US"/>
              </w:rPr>
              <w:t>2.000,00</w:t>
            </w:r>
          </w:p>
        </w:tc>
        <w:tc>
          <w:tcPr>
            <w:tcW w:w="1028" w:type="dxa"/>
          </w:tcPr>
          <w:p w:rsidR="002317BC" w:rsidRPr="00B15F26" w:rsidRDefault="00813B40" w:rsidP="00D8776F">
            <w:pPr>
              <w:pStyle w:val="Default"/>
              <w:jc w:val="right"/>
              <w:rPr>
                <w:sz w:val="22"/>
                <w:szCs w:val="22"/>
                <w:lang w:val="en-US"/>
              </w:rPr>
            </w:pPr>
            <w:r w:rsidRPr="00B15F26">
              <w:rPr>
                <w:sz w:val="22"/>
                <w:szCs w:val="22"/>
                <w:lang w:val="en-US"/>
              </w:rPr>
              <w:t>41,52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Јагњило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73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3402</w:t>
            </w:r>
          </w:p>
        </w:tc>
        <w:tc>
          <w:tcPr>
            <w:tcW w:w="1193" w:type="dxa"/>
          </w:tcPr>
          <w:p w:rsidR="002317BC" w:rsidRPr="00B15F26" w:rsidRDefault="00813B40" w:rsidP="0042268F">
            <w:pPr>
              <w:pStyle w:val="Default"/>
              <w:jc w:val="right"/>
              <w:rPr>
                <w:sz w:val="22"/>
                <w:szCs w:val="22"/>
                <w:lang w:val="en-US"/>
              </w:rPr>
            </w:pPr>
            <w:r w:rsidRPr="00B15F26">
              <w:rPr>
                <w:sz w:val="22"/>
                <w:szCs w:val="22"/>
                <w:lang w:val="en-US"/>
              </w:rPr>
              <w:t>8.750,00</w:t>
            </w:r>
          </w:p>
        </w:tc>
        <w:tc>
          <w:tcPr>
            <w:tcW w:w="1028" w:type="dxa"/>
          </w:tcPr>
          <w:p w:rsidR="002317BC" w:rsidRPr="00B15F26" w:rsidRDefault="00813B40" w:rsidP="0042268F">
            <w:pPr>
              <w:pStyle w:val="Default"/>
              <w:jc w:val="right"/>
              <w:rPr>
                <w:sz w:val="22"/>
                <w:szCs w:val="22"/>
                <w:lang w:val="en-US"/>
              </w:rPr>
            </w:pPr>
            <w:r w:rsidRPr="00B15F26">
              <w:rPr>
                <w:sz w:val="22"/>
                <w:szCs w:val="22"/>
                <w:lang w:val="en-US"/>
              </w:rPr>
              <w:t>595,35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Јагњило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74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2179</w:t>
            </w:r>
          </w:p>
        </w:tc>
        <w:tc>
          <w:tcPr>
            <w:tcW w:w="1193" w:type="dxa"/>
          </w:tcPr>
          <w:p w:rsidR="002317BC" w:rsidRPr="00B15F26" w:rsidRDefault="00813B40" w:rsidP="0042268F">
            <w:pPr>
              <w:pStyle w:val="Default"/>
              <w:jc w:val="right"/>
              <w:rPr>
                <w:sz w:val="22"/>
                <w:szCs w:val="22"/>
                <w:lang w:val="en-US"/>
              </w:rPr>
            </w:pPr>
            <w:r w:rsidRPr="00B15F26">
              <w:rPr>
                <w:sz w:val="22"/>
                <w:szCs w:val="22"/>
                <w:lang w:val="en-US"/>
              </w:rPr>
              <w:t>8.750,00</w:t>
            </w:r>
          </w:p>
        </w:tc>
        <w:tc>
          <w:tcPr>
            <w:tcW w:w="1028" w:type="dxa"/>
          </w:tcPr>
          <w:p w:rsidR="002317BC" w:rsidRPr="00B15F26" w:rsidRDefault="00813B40" w:rsidP="0042268F">
            <w:pPr>
              <w:pStyle w:val="Default"/>
              <w:jc w:val="right"/>
              <w:rPr>
                <w:sz w:val="22"/>
                <w:szCs w:val="22"/>
                <w:lang w:val="en-US"/>
              </w:rPr>
            </w:pPr>
            <w:r w:rsidRPr="00B15F26">
              <w:rPr>
                <w:sz w:val="22"/>
                <w:szCs w:val="22"/>
                <w:lang w:val="en-US"/>
              </w:rPr>
              <w:t>381,33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Јагњило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75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2338</w:t>
            </w:r>
          </w:p>
        </w:tc>
        <w:tc>
          <w:tcPr>
            <w:tcW w:w="1193" w:type="dxa"/>
          </w:tcPr>
          <w:p w:rsidR="002317BC" w:rsidRPr="00B15F26" w:rsidRDefault="00813B40" w:rsidP="0042268F">
            <w:pPr>
              <w:pStyle w:val="Default"/>
              <w:jc w:val="right"/>
              <w:rPr>
                <w:sz w:val="22"/>
                <w:szCs w:val="22"/>
                <w:lang w:val="en-US"/>
              </w:rPr>
            </w:pPr>
            <w:r w:rsidRPr="00B15F26">
              <w:rPr>
                <w:sz w:val="22"/>
                <w:szCs w:val="22"/>
                <w:lang w:val="en-US"/>
              </w:rPr>
              <w:t>7.703,59</w:t>
            </w:r>
          </w:p>
        </w:tc>
        <w:tc>
          <w:tcPr>
            <w:tcW w:w="1028" w:type="dxa"/>
          </w:tcPr>
          <w:p w:rsidR="002317BC" w:rsidRPr="00B15F26" w:rsidRDefault="00813B40" w:rsidP="0042268F">
            <w:pPr>
              <w:pStyle w:val="Default"/>
              <w:jc w:val="right"/>
              <w:rPr>
                <w:sz w:val="22"/>
                <w:szCs w:val="22"/>
                <w:lang w:val="en-US"/>
              </w:rPr>
            </w:pPr>
            <w:r w:rsidRPr="00B15F26">
              <w:rPr>
                <w:sz w:val="22"/>
                <w:szCs w:val="22"/>
                <w:lang w:val="en-US"/>
              </w:rPr>
              <w:t>360,22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Јагњило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76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0893</w:t>
            </w:r>
          </w:p>
        </w:tc>
        <w:tc>
          <w:tcPr>
            <w:tcW w:w="1193" w:type="dxa"/>
          </w:tcPr>
          <w:p w:rsidR="002317BC" w:rsidRPr="00B15F26" w:rsidRDefault="00813B40" w:rsidP="0042268F">
            <w:pPr>
              <w:pStyle w:val="Default"/>
              <w:jc w:val="right"/>
              <w:rPr>
                <w:sz w:val="22"/>
                <w:szCs w:val="22"/>
                <w:lang w:val="en-US"/>
              </w:rPr>
            </w:pPr>
            <w:r w:rsidRPr="00B15F26">
              <w:rPr>
                <w:sz w:val="22"/>
                <w:szCs w:val="22"/>
                <w:lang w:val="en-US"/>
              </w:rPr>
              <w:t>1.416,67</w:t>
            </w:r>
          </w:p>
        </w:tc>
        <w:tc>
          <w:tcPr>
            <w:tcW w:w="1028" w:type="dxa"/>
          </w:tcPr>
          <w:p w:rsidR="002317BC" w:rsidRPr="00B15F26" w:rsidRDefault="00813B40" w:rsidP="0042268F">
            <w:pPr>
              <w:pStyle w:val="Default"/>
              <w:jc w:val="right"/>
              <w:rPr>
                <w:sz w:val="22"/>
                <w:szCs w:val="22"/>
                <w:lang w:val="en-US"/>
              </w:rPr>
            </w:pPr>
            <w:r w:rsidRPr="00B15F26">
              <w:rPr>
                <w:sz w:val="22"/>
                <w:szCs w:val="22"/>
                <w:lang w:val="en-US"/>
              </w:rPr>
              <w:t>25,30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Јагњило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77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0790</w:t>
            </w:r>
          </w:p>
        </w:tc>
        <w:tc>
          <w:tcPr>
            <w:tcW w:w="1193" w:type="dxa"/>
          </w:tcPr>
          <w:p w:rsidR="002317BC" w:rsidRPr="00B15F26" w:rsidRDefault="00813B40"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813B40" w:rsidP="0042268F">
            <w:pPr>
              <w:pStyle w:val="Default"/>
              <w:jc w:val="right"/>
              <w:rPr>
                <w:sz w:val="22"/>
                <w:szCs w:val="22"/>
                <w:lang w:val="en-US"/>
              </w:rPr>
            </w:pPr>
            <w:r w:rsidRPr="00B15F26">
              <w:rPr>
                <w:sz w:val="22"/>
                <w:szCs w:val="22"/>
                <w:lang w:val="en-US"/>
              </w:rPr>
              <w:t>27,65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Јагњило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78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2731</w:t>
            </w:r>
          </w:p>
        </w:tc>
        <w:tc>
          <w:tcPr>
            <w:tcW w:w="1193" w:type="dxa"/>
          </w:tcPr>
          <w:p w:rsidR="002317BC" w:rsidRPr="00B15F26" w:rsidRDefault="00220160" w:rsidP="0042268F">
            <w:pPr>
              <w:pStyle w:val="Default"/>
              <w:jc w:val="right"/>
              <w:rPr>
                <w:sz w:val="22"/>
                <w:szCs w:val="22"/>
                <w:lang w:val="en-US"/>
              </w:rPr>
            </w:pPr>
            <w:r w:rsidRPr="00B15F26">
              <w:rPr>
                <w:sz w:val="22"/>
                <w:szCs w:val="22"/>
                <w:lang w:val="en-US"/>
              </w:rPr>
              <w:t>3.773,48</w:t>
            </w:r>
          </w:p>
        </w:tc>
        <w:tc>
          <w:tcPr>
            <w:tcW w:w="1028" w:type="dxa"/>
          </w:tcPr>
          <w:p w:rsidR="002317BC" w:rsidRPr="00B15F26" w:rsidRDefault="00220160" w:rsidP="0042268F">
            <w:pPr>
              <w:pStyle w:val="Default"/>
              <w:jc w:val="right"/>
              <w:rPr>
                <w:sz w:val="22"/>
                <w:szCs w:val="22"/>
                <w:lang w:val="en-US"/>
              </w:rPr>
            </w:pPr>
            <w:r w:rsidRPr="00B15F26">
              <w:rPr>
                <w:sz w:val="22"/>
                <w:szCs w:val="22"/>
                <w:lang w:val="en-US"/>
              </w:rPr>
              <w:t>206,11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Јагњило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79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6260</w:t>
            </w:r>
          </w:p>
        </w:tc>
        <w:tc>
          <w:tcPr>
            <w:tcW w:w="1193" w:type="dxa"/>
          </w:tcPr>
          <w:p w:rsidR="002317BC" w:rsidRPr="00B15F26" w:rsidRDefault="00220160" w:rsidP="0042268F">
            <w:pPr>
              <w:pStyle w:val="Default"/>
              <w:jc w:val="right"/>
              <w:rPr>
                <w:sz w:val="22"/>
                <w:szCs w:val="22"/>
                <w:lang w:val="en-US"/>
              </w:rPr>
            </w:pPr>
            <w:r w:rsidRPr="00B15F26">
              <w:rPr>
                <w:sz w:val="22"/>
                <w:szCs w:val="22"/>
                <w:lang w:val="en-US"/>
              </w:rPr>
              <w:t>2.392,71</w:t>
            </w:r>
          </w:p>
        </w:tc>
        <w:tc>
          <w:tcPr>
            <w:tcW w:w="1028" w:type="dxa"/>
          </w:tcPr>
          <w:p w:rsidR="002317BC" w:rsidRPr="00B15F26" w:rsidRDefault="00220160" w:rsidP="0042268F">
            <w:pPr>
              <w:pStyle w:val="Default"/>
              <w:jc w:val="right"/>
              <w:rPr>
                <w:sz w:val="22"/>
                <w:szCs w:val="22"/>
                <w:lang w:val="en-US"/>
              </w:rPr>
            </w:pPr>
            <w:r w:rsidRPr="00B15F26">
              <w:rPr>
                <w:sz w:val="22"/>
                <w:szCs w:val="22"/>
                <w:lang w:val="en-US"/>
              </w:rPr>
              <w:t>299,57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Јагњило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80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1640</w:t>
            </w:r>
          </w:p>
        </w:tc>
        <w:tc>
          <w:tcPr>
            <w:tcW w:w="1193" w:type="dxa"/>
          </w:tcPr>
          <w:p w:rsidR="002317BC" w:rsidRPr="00B15F26" w:rsidRDefault="00220160" w:rsidP="0042268F">
            <w:pPr>
              <w:pStyle w:val="Default"/>
              <w:jc w:val="right"/>
              <w:rPr>
                <w:sz w:val="22"/>
                <w:szCs w:val="22"/>
                <w:lang w:val="en-US"/>
              </w:rPr>
            </w:pPr>
            <w:r w:rsidRPr="00B15F26">
              <w:rPr>
                <w:sz w:val="22"/>
                <w:szCs w:val="22"/>
                <w:lang w:val="en-US"/>
              </w:rPr>
              <w:t>8.750,00</w:t>
            </w:r>
          </w:p>
        </w:tc>
        <w:tc>
          <w:tcPr>
            <w:tcW w:w="1028" w:type="dxa"/>
          </w:tcPr>
          <w:p w:rsidR="002317BC" w:rsidRPr="00B15F26" w:rsidRDefault="00220160" w:rsidP="0042268F">
            <w:pPr>
              <w:pStyle w:val="Default"/>
              <w:jc w:val="right"/>
              <w:rPr>
                <w:sz w:val="22"/>
                <w:szCs w:val="22"/>
                <w:lang w:val="en-US"/>
              </w:rPr>
            </w:pPr>
            <w:r w:rsidRPr="00B15F26">
              <w:rPr>
                <w:sz w:val="22"/>
                <w:szCs w:val="22"/>
                <w:lang w:val="en-US"/>
              </w:rPr>
              <w:t>287,00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Јовац</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81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1</w:t>
            </w:r>
            <w:r w:rsidR="0034347E" w:rsidRPr="00B15F26">
              <w:rPr>
                <w:sz w:val="22"/>
                <w:szCs w:val="22"/>
                <w:lang w:val="sr-Cyrl-RS"/>
              </w:rPr>
              <w:t>,</w:t>
            </w:r>
            <w:r w:rsidRPr="00B15F26">
              <w:rPr>
                <w:sz w:val="22"/>
                <w:szCs w:val="22"/>
                <w:lang w:val="sr-Cyrl-RS"/>
              </w:rPr>
              <w:t>0207</w:t>
            </w:r>
          </w:p>
        </w:tc>
        <w:tc>
          <w:tcPr>
            <w:tcW w:w="1193" w:type="dxa"/>
          </w:tcPr>
          <w:p w:rsidR="002317BC" w:rsidRPr="00B15F26" w:rsidRDefault="00220160" w:rsidP="0042268F">
            <w:pPr>
              <w:pStyle w:val="Default"/>
              <w:jc w:val="right"/>
              <w:rPr>
                <w:sz w:val="22"/>
                <w:szCs w:val="22"/>
                <w:lang w:val="en-US"/>
              </w:rPr>
            </w:pPr>
            <w:r w:rsidRPr="00B15F26">
              <w:rPr>
                <w:sz w:val="22"/>
                <w:szCs w:val="22"/>
                <w:lang w:val="en-US"/>
              </w:rPr>
              <w:t>11.250,00</w:t>
            </w:r>
          </w:p>
        </w:tc>
        <w:tc>
          <w:tcPr>
            <w:tcW w:w="1028" w:type="dxa"/>
          </w:tcPr>
          <w:p w:rsidR="002317BC" w:rsidRPr="00B15F26" w:rsidRDefault="00220160" w:rsidP="0042268F">
            <w:pPr>
              <w:pStyle w:val="Default"/>
              <w:jc w:val="right"/>
              <w:rPr>
                <w:sz w:val="22"/>
                <w:szCs w:val="22"/>
                <w:lang w:val="en-US"/>
              </w:rPr>
            </w:pPr>
            <w:r w:rsidRPr="00B15F26">
              <w:rPr>
                <w:sz w:val="22"/>
                <w:szCs w:val="22"/>
                <w:lang w:val="en-US"/>
              </w:rPr>
              <w:t>2.296,58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Јовац</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82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2247</w:t>
            </w:r>
          </w:p>
        </w:tc>
        <w:tc>
          <w:tcPr>
            <w:tcW w:w="1193" w:type="dxa"/>
          </w:tcPr>
          <w:p w:rsidR="002317BC" w:rsidRPr="00B15F26" w:rsidRDefault="00220160" w:rsidP="0042268F">
            <w:pPr>
              <w:pStyle w:val="Default"/>
              <w:jc w:val="right"/>
              <w:rPr>
                <w:sz w:val="22"/>
                <w:szCs w:val="22"/>
                <w:lang w:val="en-US"/>
              </w:rPr>
            </w:pPr>
            <w:r w:rsidRPr="00B15F26">
              <w:rPr>
                <w:sz w:val="22"/>
                <w:szCs w:val="22"/>
                <w:lang w:val="en-US"/>
              </w:rPr>
              <w:t>8.302,59</w:t>
            </w:r>
          </w:p>
        </w:tc>
        <w:tc>
          <w:tcPr>
            <w:tcW w:w="1028" w:type="dxa"/>
          </w:tcPr>
          <w:p w:rsidR="002317BC" w:rsidRPr="00B15F26" w:rsidRDefault="00220160" w:rsidP="0042268F">
            <w:pPr>
              <w:pStyle w:val="Default"/>
              <w:jc w:val="right"/>
              <w:rPr>
                <w:sz w:val="22"/>
                <w:szCs w:val="22"/>
                <w:lang w:val="en-US"/>
              </w:rPr>
            </w:pPr>
            <w:r w:rsidRPr="00B15F26">
              <w:rPr>
                <w:sz w:val="22"/>
                <w:szCs w:val="22"/>
                <w:lang w:val="en-US"/>
              </w:rPr>
              <w:t>373,12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Кацапун</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83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0084</w:t>
            </w:r>
          </w:p>
        </w:tc>
        <w:tc>
          <w:tcPr>
            <w:tcW w:w="1193" w:type="dxa"/>
          </w:tcPr>
          <w:p w:rsidR="002317BC" w:rsidRPr="00B15F26" w:rsidRDefault="00220160" w:rsidP="0042268F">
            <w:pPr>
              <w:pStyle w:val="Default"/>
              <w:jc w:val="right"/>
              <w:rPr>
                <w:sz w:val="22"/>
                <w:szCs w:val="22"/>
                <w:lang w:val="en-US"/>
              </w:rPr>
            </w:pPr>
            <w:r w:rsidRPr="00B15F26">
              <w:rPr>
                <w:sz w:val="22"/>
                <w:szCs w:val="22"/>
                <w:lang w:val="en-US"/>
              </w:rPr>
              <w:t>8.000,00</w:t>
            </w:r>
          </w:p>
        </w:tc>
        <w:tc>
          <w:tcPr>
            <w:tcW w:w="1028" w:type="dxa"/>
          </w:tcPr>
          <w:p w:rsidR="002317BC" w:rsidRPr="00B15F26" w:rsidRDefault="00220160" w:rsidP="0042268F">
            <w:pPr>
              <w:pStyle w:val="Default"/>
              <w:jc w:val="right"/>
              <w:rPr>
                <w:sz w:val="22"/>
                <w:szCs w:val="22"/>
                <w:lang w:val="en-US"/>
              </w:rPr>
            </w:pPr>
            <w:r w:rsidRPr="00B15F26">
              <w:rPr>
                <w:sz w:val="22"/>
                <w:szCs w:val="22"/>
                <w:lang w:val="en-US"/>
              </w:rPr>
              <w:t>13,44</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Кацапун</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84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0747</w:t>
            </w:r>
          </w:p>
        </w:tc>
        <w:tc>
          <w:tcPr>
            <w:tcW w:w="1193" w:type="dxa"/>
          </w:tcPr>
          <w:p w:rsidR="00E74BBC" w:rsidRPr="00B15F26" w:rsidRDefault="00220160"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220160" w:rsidP="0042268F">
            <w:pPr>
              <w:pStyle w:val="Default"/>
              <w:jc w:val="right"/>
              <w:rPr>
                <w:sz w:val="22"/>
                <w:szCs w:val="22"/>
                <w:lang w:val="en-US"/>
              </w:rPr>
            </w:pPr>
            <w:r w:rsidRPr="00B15F26">
              <w:rPr>
                <w:sz w:val="22"/>
                <w:szCs w:val="22"/>
                <w:lang w:val="en-US"/>
              </w:rPr>
              <w:t>149,40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Кацапун</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85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1736</w:t>
            </w:r>
          </w:p>
        </w:tc>
        <w:tc>
          <w:tcPr>
            <w:tcW w:w="1193" w:type="dxa"/>
          </w:tcPr>
          <w:p w:rsidR="002317BC" w:rsidRPr="00B15F26" w:rsidRDefault="00220160" w:rsidP="0042268F">
            <w:pPr>
              <w:pStyle w:val="Default"/>
              <w:jc w:val="right"/>
              <w:rPr>
                <w:sz w:val="22"/>
                <w:szCs w:val="22"/>
                <w:lang w:val="en-US"/>
              </w:rPr>
            </w:pPr>
            <w:r w:rsidRPr="00B15F26">
              <w:rPr>
                <w:sz w:val="22"/>
                <w:szCs w:val="22"/>
                <w:lang w:val="en-US"/>
              </w:rPr>
              <w:t>8.750,00</w:t>
            </w:r>
          </w:p>
        </w:tc>
        <w:tc>
          <w:tcPr>
            <w:tcW w:w="1028" w:type="dxa"/>
          </w:tcPr>
          <w:p w:rsidR="002317BC" w:rsidRPr="00B15F26" w:rsidRDefault="00220160" w:rsidP="0042268F">
            <w:pPr>
              <w:pStyle w:val="Default"/>
              <w:jc w:val="right"/>
              <w:rPr>
                <w:sz w:val="22"/>
                <w:szCs w:val="22"/>
                <w:lang w:val="en-US"/>
              </w:rPr>
            </w:pPr>
            <w:r w:rsidRPr="00B15F26">
              <w:rPr>
                <w:sz w:val="22"/>
                <w:szCs w:val="22"/>
                <w:lang w:val="en-US"/>
              </w:rPr>
              <w:t>303,80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Кацапун</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86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1990</w:t>
            </w:r>
          </w:p>
        </w:tc>
        <w:tc>
          <w:tcPr>
            <w:tcW w:w="1193" w:type="dxa"/>
          </w:tcPr>
          <w:p w:rsidR="002317BC" w:rsidRPr="00B15F26" w:rsidRDefault="00220160" w:rsidP="0042268F">
            <w:pPr>
              <w:pStyle w:val="Default"/>
              <w:jc w:val="right"/>
              <w:rPr>
                <w:sz w:val="22"/>
                <w:szCs w:val="22"/>
                <w:lang w:val="en-US"/>
              </w:rPr>
            </w:pPr>
            <w:r w:rsidRPr="00B15F26">
              <w:rPr>
                <w:sz w:val="22"/>
                <w:szCs w:val="22"/>
                <w:lang w:val="en-US"/>
              </w:rPr>
              <w:t>7.083,33</w:t>
            </w:r>
          </w:p>
        </w:tc>
        <w:tc>
          <w:tcPr>
            <w:tcW w:w="1028" w:type="dxa"/>
          </w:tcPr>
          <w:p w:rsidR="002317BC" w:rsidRPr="00B15F26" w:rsidRDefault="00220160" w:rsidP="0042268F">
            <w:pPr>
              <w:pStyle w:val="Default"/>
              <w:jc w:val="right"/>
              <w:rPr>
                <w:sz w:val="22"/>
                <w:szCs w:val="22"/>
                <w:lang w:val="en-US"/>
              </w:rPr>
            </w:pPr>
            <w:r w:rsidRPr="00B15F26">
              <w:rPr>
                <w:sz w:val="22"/>
                <w:szCs w:val="22"/>
                <w:lang w:val="en-US"/>
              </w:rPr>
              <w:t>281,92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lastRenderedPageBreak/>
              <w:t>Кацапун</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87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4366</w:t>
            </w:r>
          </w:p>
        </w:tc>
        <w:tc>
          <w:tcPr>
            <w:tcW w:w="1193" w:type="dxa"/>
          </w:tcPr>
          <w:p w:rsidR="002317BC" w:rsidRPr="00B15F26" w:rsidRDefault="00220160" w:rsidP="0042268F">
            <w:pPr>
              <w:pStyle w:val="Default"/>
              <w:jc w:val="right"/>
              <w:rPr>
                <w:sz w:val="22"/>
                <w:szCs w:val="22"/>
                <w:lang w:val="en-US"/>
              </w:rPr>
            </w:pPr>
            <w:r w:rsidRPr="00B15F26">
              <w:rPr>
                <w:sz w:val="22"/>
                <w:szCs w:val="22"/>
                <w:lang w:val="en-US"/>
              </w:rPr>
              <w:t>8.177,58</w:t>
            </w:r>
          </w:p>
        </w:tc>
        <w:tc>
          <w:tcPr>
            <w:tcW w:w="1028" w:type="dxa"/>
          </w:tcPr>
          <w:p w:rsidR="002317BC" w:rsidRPr="00B15F26" w:rsidRDefault="00220160" w:rsidP="0042268F">
            <w:pPr>
              <w:pStyle w:val="Default"/>
              <w:jc w:val="right"/>
              <w:rPr>
                <w:sz w:val="22"/>
                <w:szCs w:val="22"/>
                <w:lang w:val="en-US"/>
              </w:rPr>
            </w:pPr>
            <w:r w:rsidRPr="00B15F26">
              <w:rPr>
                <w:sz w:val="22"/>
                <w:szCs w:val="22"/>
                <w:lang w:val="en-US"/>
              </w:rPr>
              <w:t>714,07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Кацапун</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88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1597</w:t>
            </w:r>
          </w:p>
        </w:tc>
        <w:tc>
          <w:tcPr>
            <w:tcW w:w="1193" w:type="dxa"/>
          </w:tcPr>
          <w:p w:rsidR="002317BC" w:rsidRPr="00B15F26" w:rsidRDefault="00220160" w:rsidP="0042268F">
            <w:pPr>
              <w:pStyle w:val="Default"/>
              <w:jc w:val="right"/>
              <w:rPr>
                <w:sz w:val="22"/>
                <w:szCs w:val="22"/>
                <w:lang w:val="en-US"/>
              </w:rPr>
            </w:pPr>
            <w:r w:rsidRPr="00B15F26">
              <w:rPr>
                <w:sz w:val="22"/>
                <w:szCs w:val="22"/>
                <w:lang w:val="en-US"/>
              </w:rPr>
              <w:t>9.625,08</w:t>
            </w:r>
          </w:p>
        </w:tc>
        <w:tc>
          <w:tcPr>
            <w:tcW w:w="1028" w:type="dxa"/>
          </w:tcPr>
          <w:p w:rsidR="002317BC" w:rsidRPr="00B15F26" w:rsidRDefault="00220160" w:rsidP="0042268F">
            <w:pPr>
              <w:pStyle w:val="Default"/>
              <w:jc w:val="right"/>
              <w:rPr>
                <w:sz w:val="22"/>
                <w:szCs w:val="22"/>
                <w:lang w:val="en-US"/>
              </w:rPr>
            </w:pPr>
            <w:r w:rsidRPr="00B15F26">
              <w:rPr>
                <w:sz w:val="22"/>
                <w:szCs w:val="22"/>
                <w:lang w:val="en-US"/>
              </w:rPr>
              <w:t>307,43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Кацапун</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89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8</w:t>
            </w:r>
            <w:r w:rsidR="0034347E" w:rsidRPr="00B15F26">
              <w:rPr>
                <w:sz w:val="22"/>
                <w:szCs w:val="22"/>
                <w:lang w:val="sr-Cyrl-RS"/>
              </w:rPr>
              <w:t>,</w:t>
            </w:r>
            <w:r w:rsidRPr="00B15F26">
              <w:rPr>
                <w:sz w:val="22"/>
                <w:szCs w:val="22"/>
                <w:lang w:val="sr-Cyrl-RS"/>
              </w:rPr>
              <w:t>8467</w:t>
            </w:r>
          </w:p>
        </w:tc>
        <w:tc>
          <w:tcPr>
            <w:tcW w:w="1193" w:type="dxa"/>
          </w:tcPr>
          <w:p w:rsidR="002317BC" w:rsidRPr="00B15F26" w:rsidRDefault="007372A3" w:rsidP="0042268F">
            <w:pPr>
              <w:pStyle w:val="Default"/>
              <w:jc w:val="right"/>
              <w:rPr>
                <w:sz w:val="22"/>
                <w:szCs w:val="22"/>
                <w:lang w:val="en-US"/>
              </w:rPr>
            </w:pPr>
            <w:r w:rsidRPr="00B15F26">
              <w:rPr>
                <w:sz w:val="22"/>
                <w:szCs w:val="22"/>
                <w:lang w:val="en-US"/>
              </w:rPr>
              <w:t>10.756,67</w:t>
            </w:r>
          </w:p>
        </w:tc>
        <w:tc>
          <w:tcPr>
            <w:tcW w:w="1028" w:type="dxa"/>
          </w:tcPr>
          <w:p w:rsidR="002317BC" w:rsidRPr="00B15F26" w:rsidRDefault="007372A3" w:rsidP="0042268F">
            <w:pPr>
              <w:pStyle w:val="Default"/>
              <w:jc w:val="right"/>
              <w:rPr>
                <w:sz w:val="22"/>
                <w:szCs w:val="22"/>
                <w:lang w:val="en-US"/>
              </w:rPr>
            </w:pPr>
            <w:r w:rsidRPr="00B15F26">
              <w:rPr>
                <w:sz w:val="22"/>
                <w:szCs w:val="22"/>
                <w:lang w:val="en-US"/>
              </w:rPr>
              <w:t>19.032,22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Кржинце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90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0598</w:t>
            </w:r>
          </w:p>
        </w:tc>
        <w:tc>
          <w:tcPr>
            <w:tcW w:w="1193" w:type="dxa"/>
          </w:tcPr>
          <w:p w:rsidR="002317BC" w:rsidRPr="00B15F26" w:rsidRDefault="007372A3"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7372A3" w:rsidP="0042268F">
            <w:pPr>
              <w:pStyle w:val="Default"/>
              <w:jc w:val="right"/>
              <w:rPr>
                <w:sz w:val="22"/>
                <w:szCs w:val="22"/>
                <w:lang w:val="en-US"/>
              </w:rPr>
            </w:pPr>
            <w:r w:rsidRPr="00B15F26">
              <w:rPr>
                <w:sz w:val="22"/>
                <w:szCs w:val="22"/>
                <w:lang w:val="en-US"/>
              </w:rPr>
              <w:t>119,60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Куново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91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2663</w:t>
            </w:r>
          </w:p>
        </w:tc>
        <w:tc>
          <w:tcPr>
            <w:tcW w:w="1193" w:type="dxa"/>
          </w:tcPr>
          <w:p w:rsidR="002317BC" w:rsidRPr="00B15F26" w:rsidRDefault="007372A3" w:rsidP="0042268F">
            <w:pPr>
              <w:pStyle w:val="Default"/>
              <w:jc w:val="right"/>
              <w:rPr>
                <w:sz w:val="22"/>
                <w:szCs w:val="22"/>
                <w:lang w:val="en-US"/>
              </w:rPr>
            </w:pPr>
            <w:r w:rsidRPr="00B15F26">
              <w:rPr>
                <w:sz w:val="22"/>
                <w:szCs w:val="22"/>
                <w:lang w:val="en-US"/>
              </w:rPr>
              <w:t>2.000,00</w:t>
            </w:r>
          </w:p>
        </w:tc>
        <w:tc>
          <w:tcPr>
            <w:tcW w:w="1028" w:type="dxa"/>
          </w:tcPr>
          <w:p w:rsidR="002317BC" w:rsidRPr="00B15F26" w:rsidRDefault="007372A3" w:rsidP="0042268F">
            <w:pPr>
              <w:pStyle w:val="Default"/>
              <w:jc w:val="right"/>
              <w:rPr>
                <w:sz w:val="22"/>
                <w:szCs w:val="22"/>
                <w:lang w:val="en-US"/>
              </w:rPr>
            </w:pPr>
            <w:r w:rsidRPr="00B15F26">
              <w:rPr>
                <w:sz w:val="22"/>
                <w:szCs w:val="22"/>
                <w:lang w:val="en-US"/>
              </w:rPr>
              <w:t>106,52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Куново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92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1421</w:t>
            </w:r>
          </w:p>
        </w:tc>
        <w:tc>
          <w:tcPr>
            <w:tcW w:w="1193" w:type="dxa"/>
          </w:tcPr>
          <w:p w:rsidR="002317BC" w:rsidRPr="00B15F26" w:rsidRDefault="007372A3" w:rsidP="0042268F">
            <w:pPr>
              <w:pStyle w:val="Default"/>
              <w:jc w:val="right"/>
              <w:rPr>
                <w:sz w:val="22"/>
                <w:szCs w:val="22"/>
                <w:lang w:val="en-US"/>
              </w:rPr>
            </w:pPr>
            <w:r w:rsidRPr="00B15F26">
              <w:rPr>
                <w:sz w:val="22"/>
                <w:szCs w:val="22"/>
                <w:lang w:val="en-US"/>
              </w:rPr>
              <w:t>2.000,00</w:t>
            </w:r>
          </w:p>
        </w:tc>
        <w:tc>
          <w:tcPr>
            <w:tcW w:w="1028" w:type="dxa"/>
          </w:tcPr>
          <w:p w:rsidR="002317BC" w:rsidRPr="00B15F26" w:rsidRDefault="007372A3" w:rsidP="0042268F">
            <w:pPr>
              <w:pStyle w:val="Default"/>
              <w:jc w:val="right"/>
              <w:rPr>
                <w:sz w:val="22"/>
                <w:szCs w:val="22"/>
                <w:lang w:val="en-US"/>
              </w:rPr>
            </w:pPr>
            <w:r w:rsidRPr="00B15F26">
              <w:rPr>
                <w:sz w:val="22"/>
                <w:szCs w:val="22"/>
                <w:lang w:val="en-US"/>
              </w:rPr>
              <w:t>56,84</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Куново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93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2337</w:t>
            </w:r>
          </w:p>
        </w:tc>
        <w:tc>
          <w:tcPr>
            <w:tcW w:w="1193" w:type="dxa"/>
          </w:tcPr>
          <w:p w:rsidR="002317BC" w:rsidRPr="00B15F26" w:rsidRDefault="007372A3" w:rsidP="0042268F">
            <w:pPr>
              <w:pStyle w:val="Default"/>
              <w:jc w:val="right"/>
              <w:rPr>
                <w:sz w:val="22"/>
                <w:szCs w:val="22"/>
                <w:lang w:val="en-US"/>
              </w:rPr>
            </w:pPr>
            <w:r w:rsidRPr="00B15F26">
              <w:rPr>
                <w:sz w:val="22"/>
                <w:szCs w:val="22"/>
                <w:lang w:val="en-US"/>
              </w:rPr>
              <w:t>2.000,00</w:t>
            </w:r>
          </w:p>
        </w:tc>
        <w:tc>
          <w:tcPr>
            <w:tcW w:w="1028" w:type="dxa"/>
          </w:tcPr>
          <w:p w:rsidR="002317BC" w:rsidRPr="00B15F26" w:rsidRDefault="007372A3" w:rsidP="0042268F">
            <w:pPr>
              <w:pStyle w:val="Default"/>
              <w:jc w:val="right"/>
              <w:rPr>
                <w:sz w:val="22"/>
                <w:szCs w:val="22"/>
                <w:lang w:val="en-US"/>
              </w:rPr>
            </w:pPr>
            <w:r w:rsidRPr="00B15F26">
              <w:rPr>
                <w:sz w:val="22"/>
                <w:szCs w:val="22"/>
                <w:lang w:val="en-US"/>
              </w:rPr>
              <w:t>93,48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Куново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94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4379</w:t>
            </w:r>
          </w:p>
        </w:tc>
        <w:tc>
          <w:tcPr>
            <w:tcW w:w="1193" w:type="dxa"/>
          </w:tcPr>
          <w:p w:rsidR="002317BC" w:rsidRPr="00B15F26" w:rsidRDefault="007372A3" w:rsidP="0042268F">
            <w:pPr>
              <w:pStyle w:val="Default"/>
              <w:jc w:val="right"/>
              <w:rPr>
                <w:sz w:val="22"/>
                <w:szCs w:val="22"/>
                <w:lang w:val="en-US"/>
              </w:rPr>
            </w:pPr>
            <w:r w:rsidRPr="00B15F26">
              <w:rPr>
                <w:sz w:val="22"/>
                <w:szCs w:val="22"/>
                <w:lang w:val="en-US"/>
              </w:rPr>
              <w:t>3.776,82</w:t>
            </w:r>
          </w:p>
        </w:tc>
        <w:tc>
          <w:tcPr>
            <w:tcW w:w="1028" w:type="dxa"/>
          </w:tcPr>
          <w:p w:rsidR="002317BC" w:rsidRPr="00B15F26" w:rsidRDefault="007372A3" w:rsidP="0042268F">
            <w:pPr>
              <w:pStyle w:val="Default"/>
              <w:jc w:val="right"/>
              <w:rPr>
                <w:sz w:val="22"/>
                <w:szCs w:val="22"/>
                <w:lang w:val="en-US"/>
              </w:rPr>
            </w:pPr>
            <w:r w:rsidRPr="00B15F26">
              <w:rPr>
                <w:sz w:val="22"/>
                <w:szCs w:val="22"/>
                <w:lang w:val="en-US"/>
              </w:rPr>
              <w:t>330,77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Куново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95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0815</w:t>
            </w:r>
          </w:p>
        </w:tc>
        <w:tc>
          <w:tcPr>
            <w:tcW w:w="1193" w:type="dxa"/>
          </w:tcPr>
          <w:p w:rsidR="002317BC" w:rsidRPr="00B15F26" w:rsidRDefault="007372A3" w:rsidP="0042268F">
            <w:pPr>
              <w:pStyle w:val="Default"/>
              <w:jc w:val="right"/>
              <w:rPr>
                <w:sz w:val="22"/>
                <w:szCs w:val="22"/>
                <w:lang w:val="en-US"/>
              </w:rPr>
            </w:pPr>
            <w:r w:rsidRPr="00B15F26">
              <w:rPr>
                <w:sz w:val="22"/>
                <w:szCs w:val="22"/>
                <w:lang w:val="en-US"/>
              </w:rPr>
              <w:t>2.125,00</w:t>
            </w:r>
          </w:p>
        </w:tc>
        <w:tc>
          <w:tcPr>
            <w:tcW w:w="1028" w:type="dxa"/>
          </w:tcPr>
          <w:p w:rsidR="002317BC" w:rsidRPr="00B15F26" w:rsidRDefault="007372A3" w:rsidP="007372A3">
            <w:pPr>
              <w:pStyle w:val="Default"/>
              <w:jc w:val="right"/>
              <w:rPr>
                <w:sz w:val="22"/>
                <w:szCs w:val="22"/>
                <w:lang w:val="en-US"/>
              </w:rPr>
            </w:pPr>
            <w:r w:rsidRPr="00B15F26">
              <w:rPr>
                <w:sz w:val="22"/>
                <w:szCs w:val="22"/>
                <w:lang w:val="en-US"/>
              </w:rPr>
              <w:t>34,64</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Куново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96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1574</w:t>
            </w:r>
          </w:p>
        </w:tc>
        <w:tc>
          <w:tcPr>
            <w:tcW w:w="1193" w:type="dxa"/>
          </w:tcPr>
          <w:p w:rsidR="002317BC" w:rsidRPr="00B15F26" w:rsidRDefault="007372A3" w:rsidP="0042268F">
            <w:pPr>
              <w:pStyle w:val="Default"/>
              <w:jc w:val="right"/>
              <w:rPr>
                <w:sz w:val="22"/>
                <w:szCs w:val="22"/>
                <w:lang w:val="en-US"/>
              </w:rPr>
            </w:pPr>
            <w:r w:rsidRPr="00B15F26">
              <w:rPr>
                <w:sz w:val="22"/>
                <w:szCs w:val="22"/>
                <w:lang w:val="en-US"/>
              </w:rPr>
              <w:t>2.250,00</w:t>
            </w:r>
          </w:p>
        </w:tc>
        <w:tc>
          <w:tcPr>
            <w:tcW w:w="1028" w:type="dxa"/>
          </w:tcPr>
          <w:p w:rsidR="002317BC" w:rsidRPr="00B15F26" w:rsidRDefault="007372A3" w:rsidP="0042268F">
            <w:pPr>
              <w:pStyle w:val="Default"/>
              <w:jc w:val="right"/>
              <w:rPr>
                <w:sz w:val="22"/>
                <w:szCs w:val="22"/>
                <w:lang w:val="en-US"/>
              </w:rPr>
            </w:pPr>
            <w:r w:rsidRPr="00B15F26">
              <w:rPr>
                <w:sz w:val="22"/>
                <w:szCs w:val="22"/>
                <w:lang w:val="en-US"/>
              </w:rPr>
              <w:t>70,83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Куново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97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0271</w:t>
            </w:r>
          </w:p>
        </w:tc>
        <w:tc>
          <w:tcPr>
            <w:tcW w:w="1193" w:type="dxa"/>
          </w:tcPr>
          <w:p w:rsidR="002317BC" w:rsidRPr="00B15F26" w:rsidRDefault="007372A3" w:rsidP="0042268F">
            <w:pPr>
              <w:pStyle w:val="Default"/>
              <w:jc w:val="right"/>
              <w:rPr>
                <w:sz w:val="22"/>
                <w:szCs w:val="22"/>
                <w:lang w:val="en-US"/>
              </w:rPr>
            </w:pPr>
            <w:r w:rsidRPr="00B15F26">
              <w:rPr>
                <w:sz w:val="22"/>
                <w:szCs w:val="22"/>
                <w:lang w:val="en-US"/>
              </w:rPr>
              <w:t>2.250,00</w:t>
            </w:r>
          </w:p>
        </w:tc>
        <w:tc>
          <w:tcPr>
            <w:tcW w:w="1028" w:type="dxa"/>
          </w:tcPr>
          <w:p w:rsidR="002317BC" w:rsidRPr="00B15F26" w:rsidRDefault="007372A3" w:rsidP="0042268F">
            <w:pPr>
              <w:pStyle w:val="Default"/>
              <w:jc w:val="right"/>
              <w:rPr>
                <w:sz w:val="22"/>
                <w:szCs w:val="22"/>
                <w:lang w:val="en-US"/>
              </w:rPr>
            </w:pPr>
            <w:r w:rsidRPr="00B15F26">
              <w:rPr>
                <w:sz w:val="22"/>
                <w:szCs w:val="22"/>
                <w:lang w:val="en-US"/>
              </w:rPr>
              <w:t>12,20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Куново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98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4149</w:t>
            </w:r>
          </w:p>
        </w:tc>
        <w:tc>
          <w:tcPr>
            <w:tcW w:w="1193" w:type="dxa"/>
          </w:tcPr>
          <w:p w:rsidR="002317BC" w:rsidRPr="00B15F26" w:rsidRDefault="007372A3" w:rsidP="0042268F">
            <w:pPr>
              <w:pStyle w:val="Default"/>
              <w:jc w:val="right"/>
              <w:rPr>
                <w:sz w:val="22"/>
                <w:szCs w:val="22"/>
                <w:lang w:val="en-US"/>
              </w:rPr>
            </w:pPr>
            <w:r w:rsidRPr="00B15F26">
              <w:rPr>
                <w:sz w:val="22"/>
                <w:szCs w:val="22"/>
                <w:lang w:val="en-US"/>
              </w:rPr>
              <w:t>4.807,30</w:t>
            </w:r>
          </w:p>
        </w:tc>
        <w:tc>
          <w:tcPr>
            <w:tcW w:w="1028" w:type="dxa"/>
          </w:tcPr>
          <w:p w:rsidR="002317BC" w:rsidRPr="00B15F26" w:rsidRDefault="007372A3" w:rsidP="0042268F">
            <w:pPr>
              <w:pStyle w:val="Default"/>
              <w:jc w:val="right"/>
              <w:rPr>
                <w:sz w:val="22"/>
                <w:szCs w:val="22"/>
                <w:lang w:val="en-US"/>
              </w:rPr>
            </w:pPr>
            <w:r w:rsidRPr="00B15F26">
              <w:rPr>
                <w:sz w:val="22"/>
                <w:szCs w:val="22"/>
                <w:lang w:val="en-US"/>
              </w:rPr>
              <w:t>398,91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Куново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99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0618</w:t>
            </w:r>
          </w:p>
        </w:tc>
        <w:tc>
          <w:tcPr>
            <w:tcW w:w="1193" w:type="dxa"/>
          </w:tcPr>
          <w:p w:rsidR="002317BC" w:rsidRPr="00B15F26" w:rsidRDefault="007372A3" w:rsidP="0042268F">
            <w:pPr>
              <w:pStyle w:val="Default"/>
              <w:jc w:val="right"/>
              <w:rPr>
                <w:sz w:val="22"/>
                <w:szCs w:val="22"/>
                <w:lang w:val="en-US"/>
              </w:rPr>
            </w:pPr>
            <w:r w:rsidRPr="00B15F26">
              <w:rPr>
                <w:sz w:val="22"/>
                <w:szCs w:val="22"/>
                <w:lang w:val="en-US"/>
              </w:rPr>
              <w:t>2.250,00</w:t>
            </w:r>
          </w:p>
        </w:tc>
        <w:tc>
          <w:tcPr>
            <w:tcW w:w="1028" w:type="dxa"/>
          </w:tcPr>
          <w:p w:rsidR="002317BC" w:rsidRPr="00B15F26" w:rsidRDefault="007372A3" w:rsidP="0042268F">
            <w:pPr>
              <w:pStyle w:val="Default"/>
              <w:jc w:val="right"/>
              <w:rPr>
                <w:sz w:val="22"/>
                <w:szCs w:val="22"/>
                <w:lang w:val="en-US"/>
              </w:rPr>
            </w:pPr>
            <w:r w:rsidRPr="00B15F26">
              <w:rPr>
                <w:sz w:val="22"/>
                <w:szCs w:val="22"/>
                <w:lang w:val="en-US"/>
              </w:rPr>
              <w:t>27,81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Куново</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100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1984</w:t>
            </w:r>
          </w:p>
        </w:tc>
        <w:tc>
          <w:tcPr>
            <w:tcW w:w="1193" w:type="dxa"/>
          </w:tcPr>
          <w:p w:rsidR="002317BC" w:rsidRPr="00B15F26" w:rsidRDefault="007372A3"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7372A3" w:rsidP="0042268F">
            <w:pPr>
              <w:pStyle w:val="Default"/>
              <w:jc w:val="right"/>
              <w:rPr>
                <w:sz w:val="22"/>
                <w:szCs w:val="22"/>
                <w:lang w:val="en-US"/>
              </w:rPr>
            </w:pPr>
            <w:r w:rsidRPr="00B15F26">
              <w:rPr>
                <w:sz w:val="22"/>
                <w:szCs w:val="22"/>
                <w:lang w:val="en-US"/>
              </w:rPr>
              <w:t>396,80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Лепеница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101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0536</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12.638,89</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135,49</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Лепеница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102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0654</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3.000,00</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39,24</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Лепеница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103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0080</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12.638,89</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20,22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Лепеница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104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0164</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9.528,46</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31,25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Лепеница</w:t>
            </w:r>
          </w:p>
        </w:tc>
        <w:tc>
          <w:tcPr>
            <w:tcW w:w="1336" w:type="dxa"/>
          </w:tcPr>
          <w:p w:rsidR="002317BC" w:rsidRPr="00B15F26" w:rsidRDefault="002317BC" w:rsidP="00026DB4">
            <w:pPr>
              <w:pStyle w:val="Default"/>
              <w:rPr>
                <w:sz w:val="22"/>
                <w:szCs w:val="22"/>
                <w:lang w:val="sr-Cyrl-RS"/>
              </w:rPr>
            </w:pPr>
            <w:r w:rsidRPr="00B15F26">
              <w:rPr>
                <w:sz w:val="22"/>
                <w:szCs w:val="22"/>
                <w:lang w:val="sr-Cyrl-RS"/>
              </w:rPr>
              <w:t>105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3553</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710,60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Лепеница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106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0170</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12.638,89</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42,97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Лепеница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107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2828</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565,60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Лепеница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108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0489</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3.791,67</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37,08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Лепеница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109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3</w:t>
            </w:r>
            <w:r w:rsidR="0034347E" w:rsidRPr="00B15F26">
              <w:rPr>
                <w:sz w:val="22"/>
                <w:szCs w:val="22"/>
                <w:lang w:val="sr-Cyrl-RS"/>
              </w:rPr>
              <w:t>,</w:t>
            </w:r>
            <w:r w:rsidRPr="00B15F26">
              <w:rPr>
                <w:sz w:val="22"/>
                <w:szCs w:val="22"/>
                <w:lang w:val="sr-Cyrl-RS"/>
              </w:rPr>
              <w:t>6331</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11.250,00</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8.174,48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Лепеница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110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5349</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7.083,33</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757,78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Лепеница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111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2714</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94,99</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Лепеница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112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1168</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40,88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Летовиште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113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4307</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8.750,00</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753,73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Љутеж</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114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0512</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44,09</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Манајле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115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1209</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2.625,00</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63,47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Манајле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116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0981</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196,20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Манајле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117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1152</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230,40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Манајле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118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1539</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307,80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Манајле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119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1909</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8.750,00</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334,08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Манајле</w:t>
            </w:r>
          </w:p>
        </w:tc>
        <w:tc>
          <w:tcPr>
            <w:tcW w:w="1336" w:type="dxa"/>
          </w:tcPr>
          <w:p w:rsidR="002317BC" w:rsidRPr="00B15F26" w:rsidRDefault="002317BC" w:rsidP="00026DB4">
            <w:pPr>
              <w:pStyle w:val="Default"/>
              <w:rPr>
                <w:sz w:val="22"/>
                <w:szCs w:val="22"/>
                <w:lang w:val="sr-Cyrl-RS"/>
              </w:rPr>
            </w:pPr>
            <w:r w:rsidRPr="00B15F26">
              <w:rPr>
                <w:sz w:val="22"/>
                <w:szCs w:val="22"/>
                <w:lang w:val="sr-Cyrl-RS"/>
              </w:rPr>
              <w:t>120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1061</w:t>
            </w:r>
          </w:p>
        </w:tc>
        <w:tc>
          <w:tcPr>
            <w:tcW w:w="1193" w:type="dxa"/>
          </w:tcPr>
          <w:p w:rsidR="002317BC" w:rsidRPr="00B15F26" w:rsidRDefault="00571599" w:rsidP="0042268F">
            <w:pPr>
              <w:pStyle w:val="Default"/>
              <w:jc w:val="right"/>
              <w:rPr>
                <w:sz w:val="22"/>
                <w:szCs w:val="22"/>
                <w:lang w:val="en-US"/>
              </w:rPr>
            </w:pPr>
            <w:r w:rsidRPr="00B15F26">
              <w:rPr>
                <w:sz w:val="22"/>
                <w:szCs w:val="22"/>
                <w:lang w:val="en-US"/>
              </w:rPr>
              <w:t>7.083,33</w:t>
            </w:r>
          </w:p>
        </w:tc>
        <w:tc>
          <w:tcPr>
            <w:tcW w:w="1028" w:type="dxa"/>
          </w:tcPr>
          <w:p w:rsidR="002317BC" w:rsidRPr="00B15F26" w:rsidRDefault="00571599" w:rsidP="0042268F">
            <w:pPr>
              <w:pStyle w:val="Default"/>
              <w:jc w:val="right"/>
              <w:rPr>
                <w:sz w:val="22"/>
                <w:szCs w:val="22"/>
                <w:lang w:val="en-US"/>
              </w:rPr>
            </w:pPr>
            <w:r w:rsidRPr="00B15F26">
              <w:rPr>
                <w:sz w:val="22"/>
                <w:szCs w:val="22"/>
                <w:lang w:val="en-US"/>
              </w:rPr>
              <w:t>150,31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Манајле</w:t>
            </w:r>
          </w:p>
        </w:tc>
        <w:tc>
          <w:tcPr>
            <w:tcW w:w="1336" w:type="dxa"/>
          </w:tcPr>
          <w:p w:rsidR="002317BC" w:rsidRPr="00B15F26" w:rsidRDefault="002317BC" w:rsidP="00026DB4">
            <w:pPr>
              <w:pStyle w:val="Default"/>
              <w:rPr>
                <w:sz w:val="22"/>
                <w:szCs w:val="22"/>
                <w:lang w:val="sr-Cyrl-RS"/>
              </w:rPr>
            </w:pPr>
            <w:r w:rsidRPr="00B15F26">
              <w:rPr>
                <w:sz w:val="22"/>
                <w:szCs w:val="22"/>
                <w:lang w:val="sr-Cyrl-RS"/>
              </w:rPr>
              <w:t>121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0385</w:t>
            </w:r>
          </w:p>
        </w:tc>
        <w:tc>
          <w:tcPr>
            <w:tcW w:w="1193" w:type="dxa"/>
          </w:tcPr>
          <w:p w:rsidR="002317BC" w:rsidRPr="00B15F26" w:rsidRDefault="00770103" w:rsidP="0042268F">
            <w:pPr>
              <w:pStyle w:val="Default"/>
              <w:jc w:val="right"/>
              <w:rPr>
                <w:sz w:val="22"/>
                <w:szCs w:val="22"/>
                <w:lang w:val="en-US"/>
              </w:rPr>
            </w:pPr>
            <w:r w:rsidRPr="00B15F26">
              <w:rPr>
                <w:sz w:val="22"/>
                <w:szCs w:val="22"/>
                <w:lang w:val="en-US"/>
              </w:rPr>
              <w:t>7.083,33</w:t>
            </w:r>
          </w:p>
        </w:tc>
        <w:tc>
          <w:tcPr>
            <w:tcW w:w="1028" w:type="dxa"/>
          </w:tcPr>
          <w:p w:rsidR="002317BC" w:rsidRPr="00B15F26" w:rsidRDefault="00770103" w:rsidP="0042268F">
            <w:pPr>
              <w:pStyle w:val="Default"/>
              <w:jc w:val="right"/>
              <w:rPr>
                <w:sz w:val="22"/>
                <w:szCs w:val="22"/>
                <w:lang w:val="en-US"/>
              </w:rPr>
            </w:pPr>
            <w:r w:rsidRPr="00B15F26">
              <w:rPr>
                <w:sz w:val="22"/>
                <w:szCs w:val="22"/>
                <w:lang w:val="en-US"/>
              </w:rPr>
              <w:t>54,54</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Мањак</w:t>
            </w:r>
          </w:p>
        </w:tc>
        <w:tc>
          <w:tcPr>
            <w:tcW w:w="1336" w:type="dxa"/>
          </w:tcPr>
          <w:p w:rsidR="002317BC" w:rsidRPr="00B15F26" w:rsidRDefault="002317BC" w:rsidP="00026DB4">
            <w:pPr>
              <w:pStyle w:val="Default"/>
              <w:rPr>
                <w:sz w:val="22"/>
                <w:szCs w:val="22"/>
                <w:lang w:val="sr-Cyrl-RS"/>
              </w:rPr>
            </w:pPr>
            <w:r w:rsidRPr="00B15F26">
              <w:rPr>
                <w:sz w:val="22"/>
                <w:szCs w:val="22"/>
                <w:lang w:val="sr-Cyrl-RS"/>
              </w:rPr>
              <w:t>122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0760</w:t>
            </w:r>
          </w:p>
        </w:tc>
        <w:tc>
          <w:tcPr>
            <w:tcW w:w="1193" w:type="dxa"/>
          </w:tcPr>
          <w:p w:rsidR="002317BC" w:rsidRPr="00B15F26" w:rsidRDefault="00770103" w:rsidP="0042268F">
            <w:pPr>
              <w:pStyle w:val="Default"/>
              <w:jc w:val="right"/>
              <w:rPr>
                <w:sz w:val="22"/>
                <w:szCs w:val="22"/>
                <w:lang w:val="en-US"/>
              </w:rPr>
            </w:pPr>
            <w:r w:rsidRPr="00B15F26">
              <w:rPr>
                <w:sz w:val="22"/>
                <w:szCs w:val="22"/>
                <w:lang w:val="en-US"/>
              </w:rPr>
              <w:t>2.372,08</w:t>
            </w:r>
          </w:p>
        </w:tc>
        <w:tc>
          <w:tcPr>
            <w:tcW w:w="1028" w:type="dxa"/>
          </w:tcPr>
          <w:p w:rsidR="002317BC" w:rsidRPr="00B15F26" w:rsidRDefault="00770103" w:rsidP="0042268F">
            <w:pPr>
              <w:pStyle w:val="Default"/>
              <w:jc w:val="right"/>
              <w:rPr>
                <w:sz w:val="22"/>
                <w:szCs w:val="22"/>
                <w:lang w:val="en-US"/>
              </w:rPr>
            </w:pPr>
            <w:r w:rsidRPr="00B15F26">
              <w:rPr>
                <w:sz w:val="22"/>
                <w:szCs w:val="22"/>
                <w:lang w:val="en-US"/>
              </w:rPr>
              <w:t>36,06</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026DB4">
            <w:pPr>
              <w:pStyle w:val="Default"/>
              <w:rPr>
                <w:sz w:val="22"/>
                <w:szCs w:val="22"/>
                <w:lang w:val="sr-Cyrl-RS"/>
              </w:rPr>
            </w:pPr>
            <w:r w:rsidRPr="00B15F26">
              <w:rPr>
                <w:sz w:val="22"/>
                <w:szCs w:val="22"/>
                <w:lang w:val="sr-Cyrl-RS"/>
              </w:rPr>
              <w:t>123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0911</w:t>
            </w:r>
          </w:p>
        </w:tc>
        <w:tc>
          <w:tcPr>
            <w:tcW w:w="1193" w:type="dxa"/>
          </w:tcPr>
          <w:p w:rsidR="002317BC" w:rsidRPr="00B15F26" w:rsidRDefault="00770103"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770103" w:rsidP="0042268F">
            <w:pPr>
              <w:pStyle w:val="Default"/>
              <w:jc w:val="right"/>
              <w:rPr>
                <w:sz w:val="22"/>
                <w:szCs w:val="22"/>
                <w:lang w:val="en-US"/>
              </w:rPr>
            </w:pPr>
            <w:r w:rsidRPr="00B15F26">
              <w:rPr>
                <w:sz w:val="22"/>
                <w:szCs w:val="22"/>
                <w:lang w:val="en-US"/>
              </w:rPr>
              <w:t>78,45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026DB4">
            <w:pPr>
              <w:pStyle w:val="Default"/>
              <w:rPr>
                <w:sz w:val="22"/>
                <w:szCs w:val="22"/>
                <w:lang w:val="sr-Cyrl-RS"/>
              </w:rPr>
            </w:pPr>
            <w:r w:rsidRPr="00B15F26">
              <w:rPr>
                <w:sz w:val="22"/>
                <w:szCs w:val="22"/>
                <w:lang w:val="sr-Cyrl-RS"/>
              </w:rPr>
              <w:t>124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0722</w:t>
            </w:r>
          </w:p>
        </w:tc>
        <w:tc>
          <w:tcPr>
            <w:tcW w:w="1193" w:type="dxa"/>
          </w:tcPr>
          <w:p w:rsidR="002317BC" w:rsidRPr="00B15F26" w:rsidRDefault="00770103" w:rsidP="0042268F">
            <w:pPr>
              <w:pStyle w:val="Default"/>
              <w:jc w:val="right"/>
              <w:rPr>
                <w:sz w:val="22"/>
                <w:szCs w:val="22"/>
                <w:lang w:val="en-US"/>
              </w:rPr>
            </w:pPr>
            <w:r w:rsidRPr="00B15F26">
              <w:rPr>
                <w:sz w:val="22"/>
                <w:szCs w:val="22"/>
                <w:lang w:val="en-US"/>
              </w:rPr>
              <w:t>7.083,33</w:t>
            </w:r>
          </w:p>
        </w:tc>
        <w:tc>
          <w:tcPr>
            <w:tcW w:w="1028" w:type="dxa"/>
          </w:tcPr>
          <w:p w:rsidR="002317BC" w:rsidRPr="00B15F26" w:rsidRDefault="00770103" w:rsidP="0042268F">
            <w:pPr>
              <w:pStyle w:val="Default"/>
              <w:jc w:val="right"/>
              <w:rPr>
                <w:sz w:val="22"/>
                <w:szCs w:val="22"/>
                <w:lang w:val="en-US"/>
              </w:rPr>
            </w:pPr>
            <w:r w:rsidRPr="00B15F26">
              <w:rPr>
                <w:sz w:val="22"/>
                <w:szCs w:val="22"/>
                <w:lang w:val="en-US"/>
              </w:rPr>
              <w:t>102,28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125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4932</w:t>
            </w:r>
          </w:p>
        </w:tc>
        <w:tc>
          <w:tcPr>
            <w:tcW w:w="1193" w:type="dxa"/>
          </w:tcPr>
          <w:p w:rsidR="002317BC" w:rsidRPr="00B15F26" w:rsidRDefault="00770103" w:rsidP="0042268F">
            <w:pPr>
              <w:pStyle w:val="Default"/>
              <w:jc w:val="right"/>
              <w:rPr>
                <w:sz w:val="22"/>
                <w:szCs w:val="22"/>
                <w:lang w:val="en-US"/>
              </w:rPr>
            </w:pPr>
            <w:r w:rsidRPr="00B15F26">
              <w:rPr>
                <w:sz w:val="22"/>
                <w:szCs w:val="22"/>
                <w:lang w:val="en-US"/>
              </w:rPr>
              <w:t>4.099,33</w:t>
            </w:r>
          </w:p>
        </w:tc>
        <w:tc>
          <w:tcPr>
            <w:tcW w:w="1028" w:type="dxa"/>
          </w:tcPr>
          <w:p w:rsidR="002317BC" w:rsidRPr="00B15F26" w:rsidRDefault="00770103" w:rsidP="0042268F">
            <w:pPr>
              <w:pStyle w:val="Default"/>
              <w:jc w:val="right"/>
              <w:rPr>
                <w:sz w:val="22"/>
                <w:szCs w:val="22"/>
                <w:lang w:val="en-US"/>
              </w:rPr>
            </w:pPr>
            <w:r w:rsidRPr="00B15F26">
              <w:rPr>
                <w:sz w:val="22"/>
                <w:szCs w:val="22"/>
                <w:lang w:val="en-US"/>
              </w:rPr>
              <w:t>404,36</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126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0829</w:t>
            </w:r>
          </w:p>
        </w:tc>
        <w:tc>
          <w:tcPr>
            <w:tcW w:w="1193" w:type="dxa"/>
          </w:tcPr>
          <w:p w:rsidR="002317BC" w:rsidRPr="00B15F26" w:rsidRDefault="00770103"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770103" w:rsidP="0042268F">
            <w:pPr>
              <w:pStyle w:val="Default"/>
              <w:jc w:val="right"/>
              <w:rPr>
                <w:sz w:val="22"/>
                <w:szCs w:val="22"/>
                <w:lang w:val="en-US"/>
              </w:rPr>
            </w:pPr>
            <w:r w:rsidRPr="00B15F26">
              <w:rPr>
                <w:sz w:val="22"/>
                <w:szCs w:val="22"/>
                <w:lang w:val="en-US"/>
              </w:rPr>
              <w:t>71,39</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127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0809</w:t>
            </w:r>
          </w:p>
        </w:tc>
        <w:tc>
          <w:tcPr>
            <w:tcW w:w="1193" w:type="dxa"/>
          </w:tcPr>
          <w:p w:rsidR="002317BC" w:rsidRPr="00B15F26" w:rsidRDefault="00770103"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770103" w:rsidP="0042268F">
            <w:pPr>
              <w:pStyle w:val="Default"/>
              <w:jc w:val="right"/>
              <w:rPr>
                <w:sz w:val="22"/>
                <w:szCs w:val="22"/>
                <w:lang w:val="en-US"/>
              </w:rPr>
            </w:pPr>
            <w:r w:rsidRPr="00B15F26">
              <w:rPr>
                <w:sz w:val="22"/>
                <w:szCs w:val="22"/>
                <w:lang w:val="en-US"/>
              </w:rPr>
              <w:t>69,66</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128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2177</w:t>
            </w:r>
          </w:p>
        </w:tc>
        <w:tc>
          <w:tcPr>
            <w:tcW w:w="1193" w:type="dxa"/>
          </w:tcPr>
          <w:p w:rsidR="002317BC" w:rsidRPr="00B15F26" w:rsidRDefault="00770103" w:rsidP="0042268F">
            <w:pPr>
              <w:pStyle w:val="Default"/>
              <w:jc w:val="right"/>
              <w:rPr>
                <w:sz w:val="22"/>
                <w:szCs w:val="22"/>
                <w:lang w:val="en-US"/>
              </w:rPr>
            </w:pPr>
            <w:r w:rsidRPr="00B15F26">
              <w:rPr>
                <w:sz w:val="22"/>
                <w:szCs w:val="22"/>
                <w:lang w:val="en-US"/>
              </w:rPr>
              <w:t>4.660,40</w:t>
            </w:r>
          </w:p>
        </w:tc>
        <w:tc>
          <w:tcPr>
            <w:tcW w:w="1028" w:type="dxa"/>
          </w:tcPr>
          <w:p w:rsidR="002317BC" w:rsidRPr="00B15F26" w:rsidRDefault="00770103" w:rsidP="0042268F">
            <w:pPr>
              <w:pStyle w:val="Default"/>
              <w:jc w:val="right"/>
              <w:rPr>
                <w:sz w:val="22"/>
                <w:szCs w:val="22"/>
                <w:lang w:val="en-US"/>
              </w:rPr>
            </w:pPr>
            <w:r w:rsidRPr="00B15F26">
              <w:rPr>
                <w:sz w:val="22"/>
                <w:szCs w:val="22"/>
                <w:lang w:val="en-US"/>
              </w:rPr>
              <w:t>202,91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129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1654</w:t>
            </w:r>
          </w:p>
        </w:tc>
        <w:tc>
          <w:tcPr>
            <w:tcW w:w="1193" w:type="dxa"/>
          </w:tcPr>
          <w:p w:rsidR="002317BC" w:rsidRPr="00B15F26" w:rsidRDefault="00770103"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770103" w:rsidP="0042268F">
            <w:pPr>
              <w:pStyle w:val="Default"/>
              <w:jc w:val="right"/>
              <w:rPr>
                <w:sz w:val="22"/>
                <w:szCs w:val="22"/>
                <w:lang w:val="en-US"/>
              </w:rPr>
            </w:pPr>
            <w:r w:rsidRPr="00B15F26">
              <w:rPr>
                <w:sz w:val="22"/>
                <w:szCs w:val="22"/>
                <w:lang w:val="en-US"/>
              </w:rPr>
              <w:t>192,97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130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0464</w:t>
            </w:r>
          </w:p>
        </w:tc>
        <w:tc>
          <w:tcPr>
            <w:tcW w:w="1193" w:type="dxa"/>
          </w:tcPr>
          <w:p w:rsidR="002317BC" w:rsidRPr="00B15F26" w:rsidRDefault="00770103"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770103" w:rsidP="0042268F">
            <w:pPr>
              <w:pStyle w:val="Default"/>
              <w:jc w:val="right"/>
              <w:rPr>
                <w:sz w:val="22"/>
                <w:szCs w:val="22"/>
                <w:lang w:val="en-US"/>
              </w:rPr>
            </w:pPr>
            <w:r w:rsidRPr="00B15F26">
              <w:rPr>
                <w:sz w:val="22"/>
                <w:szCs w:val="22"/>
                <w:lang w:val="en-US"/>
              </w:rPr>
              <w:t>54,13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131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1597</w:t>
            </w:r>
          </w:p>
        </w:tc>
        <w:tc>
          <w:tcPr>
            <w:tcW w:w="1193" w:type="dxa"/>
          </w:tcPr>
          <w:p w:rsidR="002317BC" w:rsidRPr="00B15F26" w:rsidRDefault="00770103"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770103" w:rsidP="0042268F">
            <w:pPr>
              <w:pStyle w:val="Default"/>
              <w:jc w:val="right"/>
              <w:rPr>
                <w:sz w:val="22"/>
                <w:szCs w:val="22"/>
                <w:lang w:val="en-US"/>
              </w:rPr>
            </w:pPr>
            <w:r w:rsidRPr="00B15F26">
              <w:rPr>
                <w:sz w:val="22"/>
                <w:szCs w:val="22"/>
                <w:lang w:val="en-US"/>
              </w:rPr>
              <w:t>186,32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132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4111</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2.426,34</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199,49</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133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0617</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11.250,00</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138,83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134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3115</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109,03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135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1143</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40,01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136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2566</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2.125,00</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109,06</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137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4849</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169,72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138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1358</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116,94</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139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1060</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37,10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140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1012</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118,07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141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1710</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2.993,40</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102,37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142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3327</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3.461,53</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230,33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lastRenderedPageBreak/>
              <w:t>Мањак</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143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1396</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162,87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Острвица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144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0959</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4.305,56</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82,58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Острвица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145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1808</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63,28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Острвица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146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1708</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F10FD5" w:rsidP="00E9481F">
            <w:pPr>
              <w:pStyle w:val="Default"/>
              <w:jc w:val="right"/>
              <w:rPr>
                <w:sz w:val="22"/>
                <w:szCs w:val="22"/>
                <w:lang w:val="en-US"/>
              </w:rPr>
            </w:pPr>
            <w:r w:rsidRPr="00B15F26">
              <w:rPr>
                <w:sz w:val="22"/>
                <w:szCs w:val="22"/>
                <w:lang w:val="en-US"/>
              </w:rPr>
              <w:t>199</w:t>
            </w:r>
            <w:r w:rsidR="00E9481F">
              <w:rPr>
                <w:sz w:val="22"/>
                <w:szCs w:val="22"/>
                <w:lang w:val="en-US"/>
              </w:rPr>
              <w:t>,</w:t>
            </w:r>
            <w:r w:rsidRPr="00B15F26">
              <w:rPr>
                <w:sz w:val="22"/>
                <w:szCs w:val="22"/>
                <w:lang w:val="en-US"/>
              </w:rPr>
              <w:t>27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Острвица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147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0717</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83,65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Острвица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148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5479</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7.609,89</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833,89</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Прекодолце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149</w:t>
            </w:r>
          </w:p>
        </w:tc>
        <w:tc>
          <w:tcPr>
            <w:tcW w:w="1403" w:type="dxa"/>
          </w:tcPr>
          <w:p w:rsidR="002317BC" w:rsidRPr="00B15F26" w:rsidRDefault="00924572" w:rsidP="00802099">
            <w:pPr>
              <w:pStyle w:val="Default"/>
              <w:jc w:val="right"/>
              <w:rPr>
                <w:sz w:val="22"/>
                <w:szCs w:val="22"/>
                <w:lang w:val="en-US"/>
              </w:rPr>
            </w:pPr>
            <w:r w:rsidRPr="00B15F26">
              <w:rPr>
                <w:sz w:val="22"/>
                <w:szCs w:val="22"/>
                <w:lang w:val="en-US"/>
              </w:rPr>
              <w:t>61</w:t>
            </w:r>
            <w:r w:rsidR="0034347E" w:rsidRPr="00B15F26">
              <w:rPr>
                <w:sz w:val="22"/>
                <w:szCs w:val="22"/>
                <w:lang w:val="en-US"/>
              </w:rPr>
              <w:t>,</w:t>
            </w:r>
            <w:r w:rsidRPr="00B15F26">
              <w:rPr>
                <w:sz w:val="22"/>
                <w:szCs w:val="22"/>
                <w:lang w:val="en-US"/>
              </w:rPr>
              <w:t>4793</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13.863,43</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170.462,75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Прекодолце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150</w:t>
            </w:r>
          </w:p>
        </w:tc>
        <w:tc>
          <w:tcPr>
            <w:tcW w:w="1403" w:type="dxa"/>
          </w:tcPr>
          <w:p w:rsidR="002317BC" w:rsidRPr="00B15F26" w:rsidRDefault="00924572" w:rsidP="00802099">
            <w:pPr>
              <w:pStyle w:val="Default"/>
              <w:jc w:val="right"/>
              <w:rPr>
                <w:sz w:val="22"/>
                <w:szCs w:val="22"/>
                <w:lang w:val="en-US"/>
              </w:rPr>
            </w:pPr>
            <w:r w:rsidRPr="00B15F26">
              <w:rPr>
                <w:sz w:val="22"/>
                <w:szCs w:val="22"/>
                <w:lang w:val="en-US"/>
              </w:rPr>
              <w:t>8</w:t>
            </w:r>
            <w:r w:rsidR="0034347E" w:rsidRPr="00B15F26">
              <w:rPr>
                <w:sz w:val="22"/>
                <w:szCs w:val="22"/>
                <w:lang w:val="en-US"/>
              </w:rPr>
              <w:t>,</w:t>
            </w:r>
            <w:r w:rsidRPr="00B15F26">
              <w:rPr>
                <w:sz w:val="22"/>
                <w:szCs w:val="22"/>
                <w:lang w:val="en-US"/>
              </w:rPr>
              <w:t>3462</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13.888,89</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23.183,89</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Прекодолце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151</w:t>
            </w:r>
          </w:p>
        </w:tc>
        <w:tc>
          <w:tcPr>
            <w:tcW w:w="1403" w:type="dxa"/>
          </w:tcPr>
          <w:p w:rsidR="002317BC" w:rsidRPr="00B15F26" w:rsidRDefault="00924572" w:rsidP="00802099">
            <w:pPr>
              <w:pStyle w:val="Default"/>
              <w:jc w:val="right"/>
              <w:rPr>
                <w:sz w:val="22"/>
                <w:szCs w:val="22"/>
                <w:lang w:val="en-US"/>
              </w:rPr>
            </w:pPr>
            <w:r w:rsidRPr="00B15F26">
              <w:rPr>
                <w:sz w:val="22"/>
                <w:szCs w:val="22"/>
                <w:lang w:val="en-US"/>
              </w:rPr>
              <w:t>18</w:t>
            </w:r>
            <w:r w:rsidR="0034347E" w:rsidRPr="00B15F26">
              <w:rPr>
                <w:sz w:val="22"/>
                <w:szCs w:val="22"/>
                <w:lang w:val="en-US"/>
              </w:rPr>
              <w:t>,</w:t>
            </w:r>
            <w:r w:rsidRPr="00B15F26">
              <w:rPr>
                <w:sz w:val="22"/>
                <w:szCs w:val="22"/>
                <w:lang w:val="en-US"/>
              </w:rPr>
              <w:t>0712</w:t>
            </w:r>
          </w:p>
        </w:tc>
        <w:tc>
          <w:tcPr>
            <w:tcW w:w="1193" w:type="dxa"/>
          </w:tcPr>
          <w:p w:rsidR="002317BC" w:rsidRPr="00B15F26" w:rsidRDefault="00F10FD5" w:rsidP="0042268F">
            <w:pPr>
              <w:pStyle w:val="Default"/>
              <w:jc w:val="right"/>
              <w:rPr>
                <w:sz w:val="22"/>
                <w:szCs w:val="22"/>
                <w:lang w:val="en-US"/>
              </w:rPr>
            </w:pPr>
            <w:r w:rsidRPr="00B15F26">
              <w:rPr>
                <w:sz w:val="22"/>
                <w:szCs w:val="22"/>
                <w:lang w:val="en-US"/>
              </w:rPr>
              <w:t>13.821,31</w:t>
            </w:r>
          </w:p>
        </w:tc>
        <w:tc>
          <w:tcPr>
            <w:tcW w:w="1028" w:type="dxa"/>
          </w:tcPr>
          <w:p w:rsidR="002317BC" w:rsidRPr="00B15F26" w:rsidRDefault="00F10FD5" w:rsidP="0042268F">
            <w:pPr>
              <w:pStyle w:val="Default"/>
              <w:jc w:val="right"/>
              <w:rPr>
                <w:sz w:val="22"/>
                <w:szCs w:val="22"/>
                <w:lang w:val="en-US"/>
              </w:rPr>
            </w:pPr>
            <w:r w:rsidRPr="00B15F26">
              <w:rPr>
                <w:sz w:val="22"/>
                <w:szCs w:val="22"/>
                <w:lang w:val="en-US"/>
              </w:rPr>
              <w:t>49.953,51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Прекодолце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152</w:t>
            </w:r>
          </w:p>
        </w:tc>
        <w:tc>
          <w:tcPr>
            <w:tcW w:w="1403" w:type="dxa"/>
          </w:tcPr>
          <w:p w:rsidR="002317BC" w:rsidRPr="00B15F26" w:rsidRDefault="00924572" w:rsidP="00802099">
            <w:pPr>
              <w:pStyle w:val="Default"/>
              <w:jc w:val="right"/>
              <w:rPr>
                <w:sz w:val="22"/>
                <w:szCs w:val="22"/>
                <w:lang w:val="en-US"/>
              </w:rPr>
            </w:pPr>
            <w:r w:rsidRPr="00B15F26">
              <w:rPr>
                <w:sz w:val="22"/>
                <w:szCs w:val="22"/>
                <w:lang w:val="en-US"/>
              </w:rPr>
              <w:t>40</w:t>
            </w:r>
            <w:r w:rsidR="0034347E" w:rsidRPr="00B15F26">
              <w:rPr>
                <w:sz w:val="22"/>
                <w:szCs w:val="22"/>
                <w:lang w:val="en-US"/>
              </w:rPr>
              <w:t>,</w:t>
            </w:r>
            <w:r w:rsidRPr="00B15F26">
              <w:rPr>
                <w:sz w:val="22"/>
                <w:szCs w:val="22"/>
                <w:lang w:val="en-US"/>
              </w:rPr>
              <w:t>5435</w:t>
            </w:r>
          </w:p>
        </w:tc>
        <w:tc>
          <w:tcPr>
            <w:tcW w:w="1193" w:type="dxa"/>
          </w:tcPr>
          <w:p w:rsidR="002317BC" w:rsidRPr="00B15F26" w:rsidRDefault="00340CDB" w:rsidP="0042268F">
            <w:pPr>
              <w:pStyle w:val="Default"/>
              <w:jc w:val="right"/>
              <w:rPr>
                <w:sz w:val="22"/>
                <w:szCs w:val="22"/>
                <w:lang w:val="en-US"/>
              </w:rPr>
            </w:pPr>
            <w:r w:rsidRPr="00B15F26">
              <w:rPr>
                <w:sz w:val="22"/>
                <w:szCs w:val="22"/>
                <w:lang w:val="en-US"/>
              </w:rPr>
              <w:t>13.888,89</w:t>
            </w:r>
          </w:p>
        </w:tc>
        <w:tc>
          <w:tcPr>
            <w:tcW w:w="1028" w:type="dxa"/>
          </w:tcPr>
          <w:p w:rsidR="002317BC" w:rsidRPr="00B15F26" w:rsidRDefault="00340CDB" w:rsidP="0042268F">
            <w:pPr>
              <w:pStyle w:val="Default"/>
              <w:jc w:val="right"/>
              <w:rPr>
                <w:sz w:val="22"/>
                <w:szCs w:val="22"/>
                <w:lang w:val="en-US"/>
              </w:rPr>
            </w:pPr>
            <w:r w:rsidRPr="00B15F26">
              <w:rPr>
                <w:sz w:val="22"/>
                <w:szCs w:val="22"/>
                <w:lang w:val="en-US"/>
              </w:rPr>
              <w:t>112.620,83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b/>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Прекодолце</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153</w:t>
            </w:r>
          </w:p>
        </w:tc>
        <w:tc>
          <w:tcPr>
            <w:tcW w:w="1403" w:type="dxa"/>
          </w:tcPr>
          <w:p w:rsidR="002317BC" w:rsidRPr="00B15F26" w:rsidRDefault="00924572" w:rsidP="00802099">
            <w:pPr>
              <w:pStyle w:val="Default"/>
              <w:jc w:val="right"/>
              <w:rPr>
                <w:sz w:val="22"/>
                <w:szCs w:val="22"/>
                <w:lang w:val="en-US"/>
              </w:rPr>
            </w:pPr>
            <w:r w:rsidRPr="00B15F26">
              <w:rPr>
                <w:sz w:val="22"/>
                <w:szCs w:val="22"/>
                <w:lang w:val="en-US"/>
              </w:rPr>
              <w:t>0</w:t>
            </w:r>
            <w:r w:rsidR="0034347E" w:rsidRPr="00B15F26">
              <w:rPr>
                <w:sz w:val="22"/>
                <w:szCs w:val="22"/>
                <w:lang w:val="en-US"/>
              </w:rPr>
              <w:t>,</w:t>
            </w:r>
            <w:r w:rsidRPr="00B15F26">
              <w:rPr>
                <w:sz w:val="22"/>
                <w:szCs w:val="22"/>
                <w:lang w:val="en-US"/>
              </w:rPr>
              <w:t>3189</w:t>
            </w:r>
          </w:p>
        </w:tc>
        <w:tc>
          <w:tcPr>
            <w:tcW w:w="1193" w:type="dxa"/>
          </w:tcPr>
          <w:p w:rsidR="002317BC" w:rsidRPr="00B15F26" w:rsidRDefault="00340CDB" w:rsidP="0042268F">
            <w:pPr>
              <w:pStyle w:val="Default"/>
              <w:jc w:val="right"/>
              <w:rPr>
                <w:sz w:val="22"/>
                <w:szCs w:val="22"/>
                <w:lang w:val="en-US"/>
              </w:rPr>
            </w:pPr>
            <w:r w:rsidRPr="00B15F26">
              <w:rPr>
                <w:sz w:val="22"/>
                <w:szCs w:val="22"/>
                <w:lang w:val="en-US"/>
              </w:rPr>
              <w:t>8.750,00</w:t>
            </w:r>
          </w:p>
        </w:tc>
        <w:tc>
          <w:tcPr>
            <w:tcW w:w="1028" w:type="dxa"/>
          </w:tcPr>
          <w:p w:rsidR="002317BC" w:rsidRPr="00B15F26" w:rsidRDefault="00340CDB" w:rsidP="0042268F">
            <w:pPr>
              <w:pStyle w:val="Default"/>
              <w:jc w:val="right"/>
              <w:rPr>
                <w:sz w:val="22"/>
                <w:szCs w:val="22"/>
                <w:lang w:val="en-US"/>
              </w:rPr>
            </w:pPr>
            <w:r w:rsidRPr="00B15F26">
              <w:rPr>
                <w:sz w:val="22"/>
                <w:szCs w:val="22"/>
                <w:lang w:val="en-US"/>
              </w:rPr>
              <w:t>558,08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Прибој</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154</w:t>
            </w:r>
          </w:p>
        </w:tc>
        <w:tc>
          <w:tcPr>
            <w:tcW w:w="1403" w:type="dxa"/>
          </w:tcPr>
          <w:p w:rsidR="002317BC" w:rsidRPr="00B15F26" w:rsidRDefault="00924572" w:rsidP="00802099">
            <w:pPr>
              <w:pStyle w:val="Default"/>
              <w:jc w:val="right"/>
              <w:rPr>
                <w:sz w:val="22"/>
                <w:szCs w:val="22"/>
                <w:lang w:val="en-US"/>
              </w:rPr>
            </w:pPr>
            <w:r w:rsidRPr="00B15F26">
              <w:rPr>
                <w:sz w:val="22"/>
                <w:szCs w:val="22"/>
                <w:lang w:val="en-US"/>
              </w:rPr>
              <w:t>0</w:t>
            </w:r>
            <w:r w:rsidR="0034347E" w:rsidRPr="00B15F26">
              <w:rPr>
                <w:sz w:val="22"/>
                <w:szCs w:val="22"/>
                <w:lang w:val="en-US"/>
              </w:rPr>
              <w:t>,</w:t>
            </w:r>
            <w:r w:rsidRPr="00B15F26">
              <w:rPr>
                <w:sz w:val="22"/>
                <w:szCs w:val="22"/>
                <w:lang w:val="en-US"/>
              </w:rPr>
              <w:t>3102</w:t>
            </w:r>
          </w:p>
        </w:tc>
        <w:tc>
          <w:tcPr>
            <w:tcW w:w="1193" w:type="dxa"/>
          </w:tcPr>
          <w:p w:rsidR="002317BC" w:rsidRPr="00B15F26" w:rsidRDefault="00340CDB" w:rsidP="0042268F">
            <w:pPr>
              <w:pStyle w:val="Default"/>
              <w:jc w:val="right"/>
              <w:rPr>
                <w:sz w:val="22"/>
                <w:szCs w:val="22"/>
                <w:lang w:val="en-US"/>
              </w:rPr>
            </w:pPr>
            <w:r w:rsidRPr="00B15F26">
              <w:rPr>
                <w:sz w:val="22"/>
                <w:szCs w:val="22"/>
                <w:lang w:val="en-US"/>
              </w:rPr>
              <w:t>3.000,00</w:t>
            </w:r>
          </w:p>
        </w:tc>
        <w:tc>
          <w:tcPr>
            <w:tcW w:w="1028" w:type="dxa"/>
          </w:tcPr>
          <w:p w:rsidR="002317BC" w:rsidRPr="00B15F26" w:rsidRDefault="00340CDB" w:rsidP="0042268F">
            <w:pPr>
              <w:pStyle w:val="Default"/>
              <w:jc w:val="right"/>
              <w:rPr>
                <w:sz w:val="22"/>
                <w:szCs w:val="22"/>
                <w:lang w:val="en-US"/>
              </w:rPr>
            </w:pPr>
            <w:r w:rsidRPr="00B15F26">
              <w:rPr>
                <w:sz w:val="22"/>
                <w:szCs w:val="22"/>
                <w:lang w:val="en-US"/>
              </w:rPr>
              <w:t>186,12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Равна Река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155</w:t>
            </w:r>
          </w:p>
        </w:tc>
        <w:tc>
          <w:tcPr>
            <w:tcW w:w="1403" w:type="dxa"/>
          </w:tcPr>
          <w:p w:rsidR="002317BC" w:rsidRPr="00B15F26" w:rsidRDefault="00924572" w:rsidP="00802099">
            <w:pPr>
              <w:pStyle w:val="Default"/>
              <w:jc w:val="right"/>
              <w:rPr>
                <w:sz w:val="22"/>
                <w:szCs w:val="22"/>
                <w:lang w:val="en-US"/>
              </w:rPr>
            </w:pPr>
            <w:r w:rsidRPr="00B15F26">
              <w:rPr>
                <w:sz w:val="22"/>
                <w:szCs w:val="22"/>
                <w:lang w:val="en-US"/>
              </w:rPr>
              <w:t>5</w:t>
            </w:r>
            <w:r w:rsidR="0034347E" w:rsidRPr="00B15F26">
              <w:rPr>
                <w:sz w:val="22"/>
                <w:szCs w:val="22"/>
                <w:lang w:val="en-US"/>
              </w:rPr>
              <w:t>,</w:t>
            </w:r>
            <w:r w:rsidRPr="00B15F26">
              <w:rPr>
                <w:sz w:val="22"/>
                <w:szCs w:val="22"/>
                <w:lang w:val="en-US"/>
              </w:rPr>
              <w:t>0237</w:t>
            </w:r>
          </w:p>
        </w:tc>
        <w:tc>
          <w:tcPr>
            <w:tcW w:w="1193" w:type="dxa"/>
          </w:tcPr>
          <w:p w:rsidR="002317BC" w:rsidRPr="00B15F26" w:rsidRDefault="00340CDB" w:rsidP="0042268F">
            <w:pPr>
              <w:pStyle w:val="Default"/>
              <w:jc w:val="right"/>
              <w:rPr>
                <w:sz w:val="22"/>
                <w:szCs w:val="22"/>
                <w:lang w:val="en-US"/>
              </w:rPr>
            </w:pPr>
            <w:r w:rsidRPr="00B15F26">
              <w:rPr>
                <w:sz w:val="22"/>
                <w:szCs w:val="22"/>
                <w:lang w:val="en-US"/>
              </w:rPr>
              <w:t>11.250,00</w:t>
            </w:r>
          </w:p>
        </w:tc>
        <w:tc>
          <w:tcPr>
            <w:tcW w:w="1028" w:type="dxa"/>
          </w:tcPr>
          <w:p w:rsidR="002317BC" w:rsidRPr="00B15F26" w:rsidRDefault="00340CDB" w:rsidP="0042268F">
            <w:pPr>
              <w:pStyle w:val="Default"/>
              <w:jc w:val="right"/>
              <w:rPr>
                <w:sz w:val="22"/>
                <w:szCs w:val="22"/>
                <w:lang w:val="en-US"/>
              </w:rPr>
            </w:pPr>
            <w:r w:rsidRPr="00B15F26">
              <w:rPr>
                <w:sz w:val="22"/>
                <w:szCs w:val="22"/>
                <w:lang w:val="en-US"/>
              </w:rPr>
              <w:t>11.303,33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Равна Река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156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5975</w:t>
            </w:r>
          </w:p>
        </w:tc>
        <w:tc>
          <w:tcPr>
            <w:tcW w:w="1193" w:type="dxa"/>
          </w:tcPr>
          <w:p w:rsidR="002317BC" w:rsidRPr="00B15F26" w:rsidRDefault="00340CDB"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340CDB" w:rsidP="0042268F">
            <w:pPr>
              <w:pStyle w:val="Default"/>
              <w:jc w:val="right"/>
              <w:rPr>
                <w:sz w:val="22"/>
                <w:szCs w:val="22"/>
                <w:lang w:val="en-US"/>
              </w:rPr>
            </w:pPr>
            <w:r w:rsidRPr="00B15F26">
              <w:rPr>
                <w:sz w:val="22"/>
                <w:szCs w:val="22"/>
                <w:lang w:val="en-US"/>
              </w:rPr>
              <w:t>1.195,00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Равна Река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157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2269</w:t>
            </w:r>
          </w:p>
        </w:tc>
        <w:tc>
          <w:tcPr>
            <w:tcW w:w="1193" w:type="dxa"/>
          </w:tcPr>
          <w:p w:rsidR="002317BC" w:rsidRPr="00B15F26" w:rsidRDefault="00340CDB" w:rsidP="0042268F">
            <w:pPr>
              <w:pStyle w:val="Default"/>
              <w:jc w:val="right"/>
              <w:rPr>
                <w:sz w:val="22"/>
                <w:szCs w:val="22"/>
                <w:lang w:val="en-US"/>
              </w:rPr>
            </w:pPr>
            <w:r w:rsidRPr="00B15F26">
              <w:rPr>
                <w:sz w:val="22"/>
                <w:szCs w:val="22"/>
                <w:lang w:val="en-US"/>
              </w:rPr>
              <w:t>6.361,72</w:t>
            </w:r>
          </w:p>
        </w:tc>
        <w:tc>
          <w:tcPr>
            <w:tcW w:w="1028" w:type="dxa"/>
          </w:tcPr>
          <w:p w:rsidR="002317BC" w:rsidRPr="00B15F26" w:rsidRDefault="00340CDB" w:rsidP="0042268F">
            <w:pPr>
              <w:pStyle w:val="Default"/>
              <w:jc w:val="right"/>
              <w:rPr>
                <w:sz w:val="22"/>
                <w:szCs w:val="22"/>
                <w:lang w:val="en-US"/>
              </w:rPr>
            </w:pPr>
            <w:r w:rsidRPr="00B15F26">
              <w:rPr>
                <w:sz w:val="22"/>
                <w:szCs w:val="22"/>
                <w:lang w:val="en-US"/>
              </w:rPr>
              <w:t>288,70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Равна Река</w:t>
            </w:r>
          </w:p>
        </w:tc>
        <w:tc>
          <w:tcPr>
            <w:tcW w:w="1336" w:type="dxa"/>
          </w:tcPr>
          <w:p w:rsidR="002317BC" w:rsidRPr="00B15F26" w:rsidRDefault="002317BC" w:rsidP="005B7C24">
            <w:pPr>
              <w:pStyle w:val="Default"/>
              <w:rPr>
                <w:sz w:val="22"/>
                <w:szCs w:val="22"/>
                <w:lang w:val="sr-Cyrl-RS"/>
              </w:rPr>
            </w:pPr>
            <w:r w:rsidRPr="00B15F26">
              <w:rPr>
                <w:sz w:val="22"/>
                <w:szCs w:val="22"/>
                <w:lang w:val="sr-Cyrl-RS"/>
              </w:rPr>
              <w:t>158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4868</w:t>
            </w:r>
          </w:p>
        </w:tc>
        <w:tc>
          <w:tcPr>
            <w:tcW w:w="1193" w:type="dxa"/>
          </w:tcPr>
          <w:p w:rsidR="002317BC" w:rsidRPr="00B15F26" w:rsidRDefault="00340CDB" w:rsidP="0042268F">
            <w:pPr>
              <w:pStyle w:val="Default"/>
              <w:jc w:val="right"/>
              <w:rPr>
                <w:sz w:val="22"/>
                <w:szCs w:val="22"/>
                <w:lang w:val="en-US"/>
              </w:rPr>
            </w:pPr>
            <w:r w:rsidRPr="00B15F26">
              <w:rPr>
                <w:sz w:val="22"/>
                <w:szCs w:val="22"/>
                <w:lang w:val="en-US"/>
              </w:rPr>
              <w:t>3.641,33</w:t>
            </w:r>
          </w:p>
        </w:tc>
        <w:tc>
          <w:tcPr>
            <w:tcW w:w="1028" w:type="dxa"/>
          </w:tcPr>
          <w:p w:rsidR="002317BC" w:rsidRPr="00B15F26" w:rsidRDefault="00340CDB" w:rsidP="0042268F">
            <w:pPr>
              <w:pStyle w:val="Default"/>
              <w:jc w:val="right"/>
              <w:rPr>
                <w:sz w:val="22"/>
                <w:szCs w:val="22"/>
                <w:lang w:val="en-US"/>
              </w:rPr>
            </w:pPr>
            <w:r w:rsidRPr="00B15F26">
              <w:rPr>
                <w:sz w:val="22"/>
                <w:szCs w:val="22"/>
                <w:lang w:val="en-US"/>
              </w:rPr>
              <w:t>354,52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Рдово</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159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1867</w:t>
            </w:r>
          </w:p>
        </w:tc>
        <w:tc>
          <w:tcPr>
            <w:tcW w:w="1193" w:type="dxa"/>
          </w:tcPr>
          <w:p w:rsidR="002317BC" w:rsidRPr="00B15F26" w:rsidRDefault="00340CDB" w:rsidP="0042268F">
            <w:pPr>
              <w:pStyle w:val="Default"/>
              <w:jc w:val="right"/>
              <w:rPr>
                <w:sz w:val="22"/>
                <w:szCs w:val="22"/>
                <w:lang w:val="en-US"/>
              </w:rPr>
            </w:pPr>
            <w:r w:rsidRPr="00B15F26">
              <w:rPr>
                <w:sz w:val="22"/>
                <w:szCs w:val="22"/>
                <w:lang w:val="en-US"/>
              </w:rPr>
              <w:t>2.000,00</w:t>
            </w:r>
          </w:p>
        </w:tc>
        <w:tc>
          <w:tcPr>
            <w:tcW w:w="1028" w:type="dxa"/>
          </w:tcPr>
          <w:p w:rsidR="002317BC" w:rsidRPr="00B15F26" w:rsidRDefault="00340CDB" w:rsidP="0042268F">
            <w:pPr>
              <w:pStyle w:val="Default"/>
              <w:jc w:val="right"/>
              <w:rPr>
                <w:sz w:val="22"/>
                <w:szCs w:val="22"/>
                <w:lang w:val="en-US"/>
              </w:rPr>
            </w:pPr>
            <w:r w:rsidRPr="00B15F26">
              <w:rPr>
                <w:sz w:val="22"/>
                <w:szCs w:val="22"/>
                <w:lang w:val="en-US"/>
              </w:rPr>
              <w:t>74,68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Рдово</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160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1760</w:t>
            </w:r>
          </w:p>
        </w:tc>
        <w:tc>
          <w:tcPr>
            <w:tcW w:w="1193" w:type="dxa"/>
          </w:tcPr>
          <w:p w:rsidR="002317BC" w:rsidRPr="00B15F26" w:rsidRDefault="00340CDB" w:rsidP="0042268F">
            <w:pPr>
              <w:pStyle w:val="Default"/>
              <w:jc w:val="right"/>
              <w:rPr>
                <w:sz w:val="22"/>
                <w:szCs w:val="22"/>
                <w:lang w:val="en-US"/>
              </w:rPr>
            </w:pPr>
            <w:r w:rsidRPr="00B15F26">
              <w:rPr>
                <w:sz w:val="22"/>
                <w:szCs w:val="22"/>
                <w:lang w:val="en-US"/>
              </w:rPr>
              <w:t>1.750,00</w:t>
            </w:r>
          </w:p>
        </w:tc>
        <w:tc>
          <w:tcPr>
            <w:tcW w:w="1028" w:type="dxa"/>
          </w:tcPr>
          <w:p w:rsidR="002317BC" w:rsidRPr="00B15F26" w:rsidRDefault="00340CDB" w:rsidP="0042268F">
            <w:pPr>
              <w:pStyle w:val="Default"/>
              <w:jc w:val="right"/>
              <w:rPr>
                <w:sz w:val="22"/>
                <w:szCs w:val="22"/>
                <w:lang w:val="en-US"/>
              </w:rPr>
            </w:pPr>
            <w:r w:rsidRPr="00B15F26">
              <w:rPr>
                <w:sz w:val="22"/>
                <w:szCs w:val="22"/>
                <w:lang w:val="en-US"/>
              </w:rPr>
              <w:t>61,60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Рдово</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161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1987</w:t>
            </w:r>
          </w:p>
        </w:tc>
        <w:tc>
          <w:tcPr>
            <w:tcW w:w="1193" w:type="dxa"/>
          </w:tcPr>
          <w:p w:rsidR="002317BC" w:rsidRPr="00B15F26" w:rsidRDefault="00340CDB" w:rsidP="0042268F">
            <w:pPr>
              <w:pStyle w:val="Default"/>
              <w:jc w:val="right"/>
              <w:rPr>
                <w:sz w:val="22"/>
                <w:szCs w:val="22"/>
                <w:lang w:val="en-US"/>
              </w:rPr>
            </w:pPr>
            <w:r w:rsidRPr="00B15F26">
              <w:rPr>
                <w:sz w:val="22"/>
                <w:szCs w:val="22"/>
                <w:lang w:val="en-US"/>
              </w:rPr>
              <w:t>1.884,56</w:t>
            </w:r>
          </w:p>
        </w:tc>
        <w:tc>
          <w:tcPr>
            <w:tcW w:w="1028" w:type="dxa"/>
          </w:tcPr>
          <w:p w:rsidR="002317BC" w:rsidRPr="00B15F26" w:rsidRDefault="00340CDB" w:rsidP="0042268F">
            <w:pPr>
              <w:pStyle w:val="Default"/>
              <w:jc w:val="right"/>
              <w:rPr>
                <w:sz w:val="22"/>
                <w:szCs w:val="22"/>
                <w:lang w:val="en-US"/>
              </w:rPr>
            </w:pPr>
            <w:r w:rsidRPr="00B15F26">
              <w:rPr>
                <w:sz w:val="22"/>
                <w:szCs w:val="22"/>
                <w:lang w:val="en-US"/>
              </w:rPr>
              <w:t>74,89</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Репинце</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162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2183</w:t>
            </w:r>
          </w:p>
        </w:tc>
        <w:tc>
          <w:tcPr>
            <w:tcW w:w="1193" w:type="dxa"/>
          </w:tcPr>
          <w:p w:rsidR="002317BC" w:rsidRPr="00B15F26" w:rsidRDefault="00340CDB" w:rsidP="0042268F">
            <w:pPr>
              <w:pStyle w:val="Default"/>
              <w:jc w:val="right"/>
              <w:rPr>
                <w:sz w:val="22"/>
                <w:szCs w:val="22"/>
                <w:lang w:val="en-US"/>
              </w:rPr>
            </w:pPr>
            <w:r w:rsidRPr="00B15F26">
              <w:rPr>
                <w:sz w:val="22"/>
                <w:szCs w:val="22"/>
                <w:lang w:val="en-US"/>
              </w:rPr>
              <w:t>9.904,72</w:t>
            </w:r>
          </w:p>
        </w:tc>
        <w:tc>
          <w:tcPr>
            <w:tcW w:w="1028" w:type="dxa"/>
          </w:tcPr>
          <w:p w:rsidR="002317BC" w:rsidRPr="00B15F26" w:rsidRDefault="00340CDB" w:rsidP="0042268F">
            <w:pPr>
              <w:pStyle w:val="Default"/>
              <w:jc w:val="right"/>
              <w:rPr>
                <w:sz w:val="22"/>
                <w:szCs w:val="22"/>
                <w:lang w:val="en-US"/>
              </w:rPr>
            </w:pPr>
            <w:r w:rsidRPr="00B15F26">
              <w:rPr>
                <w:sz w:val="22"/>
                <w:szCs w:val="22"/>
                <w:lang w:val="en-US"/>
              </w:rPr>
              <w:t>432,44</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48596B">
            <w:pPr>
              <w:pStyle w:val="Default"/>
              <w:rPr>
                <w:sz w:val="22"/>
                <w:szCs w:val="22"/>
                <w:lang w:val="sr-Cyrl-RS"/>
              </w:rPr>
            </w:pPr>
            <w:r w:rsidRPr="00B15F26">
              <w:rPr>
                <w:sz w:val="22"/>
                <w:szCs w:val="22"/>
                <w:lang w:val="sr-Cyrl-RS"/>
              </w:rPr>
              <w:t>Репиште</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163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0227</w:t>
            </w:r>
          </w:p>
        </w:tc>
        <w:tc>
          <w:tcPr>
            <w:tcW w:w="1193" w:type="dxa"/>
          </w:tcPr>
          <w:p w:rsidR="002317BC" w:rsidRPr="00B15F26" w:rsidRDefault="00D73395" w:rsidP="0042268F">
            <w:pPr>
              <w:pStyle w:val="Default"/>
              <w:jc w:val="right"/>
              <w:rPr>
                <w:sz w:val="22"/>
                <w:szCs w:val="22"/>
                <w:lang w:val="en-US"/>
              </w:rPr>
            </w:pPr>
            <w:r w:rsidRPr="00B15F26">
              <w:rPr>
                <w:sz w:val="22"/>
                <w:szCs w:val="22"/>
                <w:lang w:val="en-US"/>
              </w:rPr>
              <w:t>2.125,00</w:t>
            </w:r>
          </w:p>
        </w:tc>
        <w:tc>
          <w:tcPr>
            <w:tcW w:w="1028" w:type="dxa"/>
          </w:tcPr>
          <w:p w:rsidR="002317BC" w:rsidRPr="00B15F26" w:rsidRDefault="00D73395" w:rsidP="0042268F">
            <w:pPr>
              <w:pStyle w:val="Default"/>
              <w:jc w:val="right"/>
              <w:rPr>
                <w:sz w:val="22"/>
                <w:szCs w:val="22"/>
                <w:lang w:val="en-US"/>
              </w:rPr>
            </w:pPr>
            <w:r w:rsidRPr="00B15F26">
              <w:rPr>
                <w:sz w:val="22"/>
                <w:szCs w:val="22"/>
                <w:lang w:val="en-US"/>
              </w:rPr>
              <w:t>9,65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Репиште</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164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0192</w:t>
            </w:r>
          </w:p>
        </w:tc>
        <w:tc>
          <w:tcPr>
            <w:tcW w:w="1193" w:type="dxa"/>
          </w:tcPr>
          <w:p w:rsidR="002317BC" w:rsidRPr="00B15F26" w:rsidRDefault="00D73395" w:rsidP="0042268F">
            <w:pPr>
              <w:pStyle w:val="Default"/>
              <w:jc w:val="right"/>
              <w:rPr>
                <w:sz w:val="22"/>
                <w:szCs w:val="22"/>
                <w:lang w:val="en-US"/>
              </w:rPr>
            </w:pPr>
            <w:r w:rsidRPr="00B15F26">
              <w:rPr>
                <w:sz w:val="22"/>
                <w:szCs w:val="22"/>
                <w:lang w:val="en-US"/>
              </w:rPr>
              <w:t>2.125,00</w:t>
            </w:r>
          </w:p>
        </w:tc>
        <w:tc>
          <w:tcPr>
            <w:tcW w:w="1028" w:type="dxa"/>
          </w:tcPr>
          <w:p w:rsidR="002317BC" w:rsidRPr="00B15F26" w:rsidRDefault="00D73395" w:rsidP="0042268F">
            <w:pPr>
              <w:pStyle w:val="Default"/>
              <w:jc w:val="right"/>
              <w:rPr>
                <w:sz w:val="22"/>
                <w:szCs w:val="22"/>
                <w:lang w:val="en-US"/>
              </w:rPr>
            </w:pPr>
            <w:r w:rsidRPr="00B15F26">
              <w:rPr>
                <w:sz w:val="22"/>
                <w:szCs w:val="22"/>
                <w:lang w:val="en-US"/>
              </w:rPr>
              <w:t>8,16</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Репиште</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165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1541</w:t>
            </w:r>
          </w:p>
        </w:tc>
        <w:tc>
          <w:tcPr>
            <w:tcW w:w="1193" w:type="dxa"/>
          </w:tcPr>
          <w:p w:rsidR="002317BC" w:rsidRPr="00B15F26" w:rsidRDefault="00D73395"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D73395" w:rsidP="0042268F">
            <w:pPr>
              <w:pStyle w:val="Default"/>
              <w:jc w:val="right"/>
              <w:rPr>
                <w:sz w:val="22"/>
                <w:szCs w:val="22"/>
                <w:lang w:val="en-US"/>
              </w:rPr>
            </w:pPr>
            <w:r w:rsidRPr="00B15F26">
              <w:rPr>
                <w:sz w:val="22"/>
                <w:szCs w:val="22"/>
                <w:lang w:val="en-US"/>
              </w:rPr>
              <w:t>179,78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Репиште</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166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1156</w:t>
            </w:r>
          </w:p>
        </w:tc>
        <w:tc>
          <w:tcPr>
            <w:tcW w:w="1193" w:type="dxa"/>
          </w:tcPr>
          <w:p w:rsidR="002317BC" w:rsidRPr="00B15F26" w:rsidRDefault="00D73395" w:rsidP="0042268F">
            <w:pPr>
              <w:pStyle w:val="Default"/>
              <w:jc w:val="right"/>
              <w:rPr>
                <w:sz w:val="22"/>
                <w:szCs w:val="22"/>
                <w:lang w:val="en-US"/>
              </w:rPr>
            </w:pPr>
            <w:r w:rsidRPr="00B15F26">
              <w:rPr>
                <w:sz w:val="22"/>
                <w:szCs w:val="22"/>
                <w:lang w:val="en-US"/>
              </w:rPr>
              <w:t>8.750,00</w:t>
            </w:r>
          </w:p>
        </w:tc>
        <w:tc>
          <w:tcPr>
            <w:tcW w:w="1028" w:type="dxa"/>
          </w:tcPr>
          <w:p w:rsidR="002317BC" w:rsidRPr="00B15F26" w:rsidRDefault="00D73395" w:rsidP="0042268F">
            <w:pPr>
              <w:pStyle w:val="Default"/>
              <w:jc w:val="right"/>
              <w:rPr>
                <w:sz w:val="22"/>
                <w:szCs w:val="22"/>
                <w:lang w:val="en-US"/>
              </w:rPr>
            </w:pPr>
            <w:r w:rsidRPr="00B15F26">
              <w:rPr>
                <w:sz w:val="22"/>
                <w:szCs w:val="22"/>
                <w:lang w:val="en-US"/>
              </w:rPr>
              <w:t>202,30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Репиште</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167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1592</w:t>
            </w:r>
          </w:p>
        </w:tc>
        <w:tc>
          <w:tcPr>
            <w:tcW w:w="1193" w:type="dxa"/>
          </w:tcPr>
          <w:p w:rsidR="002317BC" w:rsidRPr="00B15F26" w:rsidRDefault="00D73395" w:rsidP="0042268F">
            <w:pPr>
              <w:pStyle w:val="Default"/>
              <w:jc w:val="right"/>
              <w:rPr>
                <w:sz w:val="22"/>
                <w:szCs w:val="22"/>
                <w:lang w:val="en-US"/>
              </w:rPr>
            </w:pPr>
            <w:r w:rsidRPr="00B15F26">
              <w:rPr>
                <w:sz w:val="22"/>
                <w:szCs w:val="22"/>
                <w:lang w:val="en-US"/>
              </w:rPr>
              <w:t>7.083,33</w:t>
            </w:r>
          </w:p>
        </w:tc>
        <w:tc>
          <w:tcPr>
            <w:tcW w:w="1028" w:type="dxa"/>
          </w:tcPr>
          <w:p w:rsidR="002317BC" w:rsidRPr="00B15F26" w:rsidRDefault="00D73395" w:rsidP="0042268F">
            <w:pPr>
              <w:pStyle w:val="Default"/>
              <w:jc w:val="right"/>
              <w:rPr>
                <w:sz w:val="22"/>
                <w:szCs w:val="22"/>
                <w:lang w:val="en-US"/>
              </w:rPr>
            </w:pPr>
            <w:r w:rsidRPr="00B15F26">
              <w:rPr>
                <w:sz w:val="22"/>
                <w:szCs w:val="22"/>
                <w:lang w:val="en-US"/>
              </w:rPr>
              <w:t>225,53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Репиште</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168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1645</w:t>
            </w:r>
          </w:p>
        </w:tc>
        <w:tc>
          <w:tcPr>
            <w:tcW w:w="1193" w:type="dxa"/>
          </w:tcPr>
          <w:p w:rsidR="002317BC" w:rsidRPr="00B15F26" w:rsidRDefault="00D73395" w:rsidP="0042268F">
            <w:pPr>
              <w:pStyle w:val="Default"/>
              <w:jc w:val="right"/>
              <w:rPr>
                <w:sz w:val="22"/>
                <w:szCs w:val="22"/>
                <w:lang w:val="en-US"/>
              </w:rPr>
            </w:pPr>
            <w:r w:rsidRPr="00B15F26">
              <w:rPr>
                <w:sz w:val="22"/>
                <w:szCs w:val="22"/>
                <w:lang w:val="en-US"/>
              </w:rPr>
              <w:t>7.083,33</w:t>
            </w:r>
          </w:p>
        </w:tc>
        <w:tc>
          <w:tcPr>
            <w:tcW w:w="1028" w:type="dxa"/>
          </w:tcPr>
          <w:p w:rsidR="002317BC" w:rsidRPr="00B15F26" w:rsidRDefault="00D73395" w:rsidP="0042268F">
            <w:pPr>
              <w:pStyle w:val="Default"/>
              <w:jc w:val="right"/>
              <w:rPr>
                <w:sz w:val="22"/>
                <w:szCs w:val="22"/>
                <w:lang w:val="en-US"/>
              </w:rPr>
            </w:pPr>
            <w:r w:rsidRPr="00B15F26">
              <w:rPr>
                <w:sz w:val="22"/>
                <w:szCs w:val="22"/>
                <w:lang w:val="en-US"/>
              </w:rPr>
              <w:t>233,04</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Репиште</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169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1142</w:t>
            </w:r>
          </w:p>
        </w:tc>
        <w:tc>
          <w:tcPr>
            <w:tcW w:w="1193" w:type="dxa"/>
          </w:tcPr>
          <w:p w:rsidR="002317BC" w:rsidRPr="00B15F26" w:rsidRDefault="00D73395" w:rsidP="0042268F">
            <w:pPr>
              <w:pStyle w:val="Default"/>
              <w:jc w:val="right"/>
              <w:rPr>
                <w:sz w:val="22"/>
                <w:szCs w:val="22"/>
                <w:lang w:val="en-US"/>
              </w:rPr>
            </w:pPr>
            <w:r w:rsidRPr="00B15F26">
              <w:rPr>
                <w:sz w:val="22"/>
                <w:szCs w:val="22"/>
                <w:lang w:val="en-US"/>
              </w:rPr>
              <w:t>2.625,00</w:t>
            </w:r>
          </w:p>
        </w:tc>
        <w:tc>
          <w:tcPr>
            <w:tcW w:w="1028" w:type="dxa"/>
          </w:tcPr>
          <w:p w:rsidR="002317BC" w:rsidRPr="00B15F26" w:rsidRDefault="00D73395" w:rsidP="0042268F">
            <w:pPr>
              <w:pStyle w:val="Default"/>
              <w:jc w:val="right"/>
              <w:rPr>
                <w:sz w:val="22"/>
                <w:szCs w:val="22"/>
                <w:lang w:val="en-US"/>
              </w:rPr>
            </w:pPr>
            <w:r w:rsidRPr="00B15F26">
              <w:rPr>
                <w:sz w:val="22"/>
                <w:szCs w:val="22"/>
                <w:lang w:val="en-US"/>
              </w:rPr>
              <w:t>59,96</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Репиште</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170</w:t>
            </w:r>
          </w:p>
        </w:tc>
        <w:tc>
          <w:tcPr>
            <w:tcW w:w="1403" w:type="dxa"/>
          </w:tcPr>
          <w:p w:rsidR="002317BC" w:rsidRPr="00B15F26" w:rsidRDefault="002317BC" w:rsidP="006E0E11">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12</w:t>
            </w:r>
            <w:r w:rsidR="006E0E11" w:rsidRPr="00B15F26">
              <w:rPr>
                <w:sz w:val="22"/>
                <w:szCs w:val="22"/>
                <w:lang w:val="en-US"/>
              </w:rPr>
              <w:t>0</w:t>
            </w:r>
            <w:r w:rsidRPr="00B15F26">
              <w:rPr>
                <w:sz w:val="22"/>
                <w:szCs w:val="22"/>
                <w:lang w:val="sr-Cyrl-RS"/>
              </w:rPr>
              <w:t>8</w:t>
            </w:r>
          </w:p>
        </w:tc>
        <w:tc>
          <w:tcPr>
            <w:tcW w:w="1193" w:type="dxa"/>
          </w:tcPr>
          <w:p w:rsidR="002317BC" w:rsidRPr="00B15F26" w:rsidRDefault="00D73395" w:rsidP="0042268F">
            <w:pPr>
              <w:pStyle w:val="Default"/>
              <w:jc w:val="right"/>
              <w:rPr>
                <w:sz w:val="22"/>
                <w:szCs w:val="22"/>
                <w:lang w:val="en-US"/>
              </w:rPr>
            </w:pPr>
            <w:r w:rsidRPr="00B15F26">
              <w:rPr>
                <w:sz w:val="22"/>
                <w:szCs w:val="22"/>
                <w:lang w:val="en-US"/>
              </w:rPr>
              <w:t>2.625,00</w:t>
            </w:r>
          </w:p>
        </w:tc>
        <w:tc>
          <w:tcPr>
            <w:tcW w:w="1028" w:type="dxa"/>
          </w:tcPr>
          <w:p w:rsidR="002317BC" w:rsidRPr="00B15F26" w:rsidRDefault="00D73395" w:rsidP="0042268F">
            <w:pPr>
              <w:pStyle w:val="Default"/>
              <w:jc w:val="right"/>
              <w:rPr>
                <w:sz w:val="22"/>
                <w:szCs w:val="22"/>
                <w:lang w:val="en-US"/>
              </w:rPr>
            </w:pPr>
            <w:r w:rsidRPr="00B15F26">
              <w:rPr>
                <w:sz w:val="22"/>
                <w:szCs w:val="22"/>
                <w:lang w:val="en-US"/>
              </w:rPr>
              <w:t>63,42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Репиште</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171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0504</w:t>
            </w:r>
          </w:p>
        </w:tc>
        <w:tc>
          <w:tcPr>
            <w:tcW w:w="1193" w:type="dxa"/>
          </w:tcPr>
          <w:p w:rsidR="002317BC" w:rsidRPr="00B15F26" w:rsidRDefault="00D73395"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D73395" w:rsidP="0042268F">
            <w:pPr>
              <w:pStyle w:val="Default"/>
              <w:jc w:val="right"/>
              <w:rPr>
                <w:sz w:val="22"/>
                <w:szCs w:val="22"/>
                <w:lang w:val="en-US"/>
              </w:rPr>
            </w:pPr>
            <w:r w:rsidRPr="00B15F26">
              <w:rPr>
                <w:sz w:val="22"/>
                <w:szCs w:val="22"/>
                <w:lang w:val="en-US"/>
              </w:rPr>
              <w:t>100,80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Репиште</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172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1688</w:t>
            </w:r>
          </w:p>
        </w:tc>
        <w:tc>
          <w:tcPr>
            <w:tcW w:w="1193" w:type="dxa"/>
          </w:tcPr>
          <w:p w:rsidR="002317BC" w:rsidRPr="00B15F26" w:rsidRDefault="00CF17F0" w:rsidP="0042268F">
            <w:pPr>
              <w:pStyle w:val="Default"/>
              <w:jc w:val="right"/>
              <w:rPr>
                <w:sz w:val="22"/>
                <w:szCs w:val="22"/>
                <w:lang w:val="en-US"/>
              </w:rPr>
            </w:pPr>
            <w:r w:rsidRPr="00B15F26">
              <w:rPr>
                <w:sz w:val="22"/>
                <w:szCs w:val="22"/>
                <w:lang w:val="en-US"/>
              </w:rPr>
              <w:t>5.381,89</w:t>
            </w:r>
          </w:p>
        </w:tc>
        <w:tc>
          <w:tcPr>
            <w:tcW w:w="1028" w:type="dxa"/>
          </w:tcPr>
          <w:p w:rsidR="002317BC" w:rsidRPr="00B15F26" w:rsidRDefault="00CF17F0" w:rsidP="0042268F">
            <w:pPr>
              <w:pStyle w:val="Default"/>
              <w:jc w:val="right"/>
              <w:rPr>
                <w:sz w:val="22"/>
                <w:szCs w:val="22"/>
                <w:lang w:val="en-US"/>
              </w:rPr>
            </w:pPr>
            <w:r w:rsidRPr="00B15F26">
              <w:rPr>
                <w:sz w:val="22"/>
                <w:szCs w:val="22"/>
                <w:lang w:val="en-US"/>
              </w:rPr>
              <w:t>181,69</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5B7C24">
            <w:pPr>
              <w:pStyle w:val="Default"/>
              <w:rPr>
                <w:sz w:val="22"/>
                <w:szCs w:val="22"/>
                <w:lang w:val="sr-Cyrl-RS"/>
              </w:rPr>
            </w:pPr>
            <w:r w:rsidRPr="00B15F26">
              <w:rPr>
                <w:sz w:val="22"/>
                <w:szCs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173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0056</w:t>
            </w:r>
          </w:p>
        </w:tc>
        <w:tc>
          <w:tcPr>
            <w:tcW w:w="1193" w:type="dxa"/>
          </w:tcPr>
          <w:p w:rsidR="002317BC" w:rsidRPr="00B15F26" w:rsidRDefault="007778EE" w:rsidP="00E16223">
            <w:pPr>
              <w:pStyle w:val="Default"/>
              <w:jc w:val="right"/>
              <w:rPr>
                <w:sz w:val="22"/>
                <w:szCs w:val="22"/>
                <w:lang w:val="en-US"/>
              </w:rPr>
            </w:pPr>
            <w:r w:rsidRPr="00B15F26">
              <w:rPr>
                <w:sz w:val="22"/>
                <w:szCs w:val="22"/>
                <w:lang w:val="en-US"/>
              </w:rPr>
              <w:t>6.797,62</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7,61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174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0001</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3.375,00</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0,07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175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0030</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9.250,00</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5,55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176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0029</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7.758,62</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4,50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177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0032</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8.750,00</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5,60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178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0125</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6.603,33</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16,51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179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0045</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8.000,00</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7,20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180</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0029</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7.083,33</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4,11</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181</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0046</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5,37</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182</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0039</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7.083,33</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5,53</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183</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0028</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10.000,00</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5,60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184</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0807</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94,15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185</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0033</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3,85</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Солачка Сена</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186</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0030</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3,50</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rsidP="00F81751">
            <w:pPr>
              <w:pStyle w:val="Default"/>
              <w:rPr>
                <w:sz w:val="22"/>
                <w:szCs w:val="22"/>
                <w:lang w:val="sr-Cyrl-RS"/>
              </w:rPr>
            </w:pPr>
            <w:r w:rsidRPr="00B15F26">
              <w:rPr>
                <w:sz w:val="22"/>
                <w:szCs w:val="22"/>
                <w:lang w:val="sr-Cyrl-RS"/>
              </w:rPr>
              <w:t>Срнећи Дол</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187</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1429</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166,72</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Срнећи Дол</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188</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1277</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5.833,33</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148,98</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2317BC" w:rsidRPr="00B15F26" w:rsidTr="00B3714C">
        <w:tc>
          <w:tcPr>
            <w:tcW w:w="2294" w:type="dxa"/>
          </w:tcPr>
          <w:p w:rsidR="002317BC" w:rsidRPr="00B15F26" w:rsidRDefault="002317BC">
            <w:pPr>
              <w:rPr>
                <w:rFonts w:ascii="Times New Roman" w:hAnsi="Times New Roman" w:cs="Times New Roman"/>
                <w:sz w:val="22"/>
              </w:rPr>
            </w:pPr>
            <w:r w:rsidRPr="00B15F26">
              <w:rPr>
                <w:rFonts w:ascii="Times New Roman" w:hAnsi="Times New Roman" w:cs="Times New Roman"/>
                <w:sz w:val="22"/>
                <w:lang w:val="sr-Cyrl-RS"/>
              </w:rPr>
              <w:t>Срнећи Дол</w:t>
            </w:r>
          </w:p>
        </w:tc>
        <w:tc>
          <w:tcPr>
            <w:tcW w:w="1336" w:type="dxa"/>
          </w:tcPr>
          <w:p w:rsidR="002317BC" w:rsidRPr="00B15F26" w:rsidRDefault="002317BC" w:rsidP="005B7C24">
            <w:pPr>
              <w:pStyle w:val="Default"/>
              <w:rPr>
                <w:sz w:val="22"/>
                <w:szCs w:val="22"/>
                <w:lang w:val="sr-Latn-RS"/>
              </w:rPr>
            </w:pPr>
            <w:r w:rsidRPr="00B15F26">
              <w:rPr>
                <w:sz w:val="22"/>
                <w:szCs w:val="22"/>
                <w:lang w:val="sr-Latn-RS"/>
              </w:rPr>
              <w:t>189</w:t>
            </w:r>
          </w:p>
        </w:tc>
        <w:tc>
          <w:tcPr>
            <w:tcW w:w="1403" w:type="dxa"/>
          </w:tcPr>
          <w:p w:rsidR="002317BC" w:rsidRPr="00B15F26" w:rsidRDefault="002317BC" w:rsidP="00802099">
            <w:pPr>
              <w:pStyle w:val="Default"/>
              <w:jc w:val="right"/>
              <w:rPr>
                <w:sz w:val="22"/>
                <w:szCs w:val="22"/>
                <w:lang w:val="sr-Cyrl-RS"/>
              </w:rPr>
            </w:pPr>
            <w:r w:rsidRPr="00B15F26">
              <w:rPr>
                <w:sz w:val="22"/>
                <w:szCs w:val="22"/>
                <w:lang w:val="sr-Cyrl-RS"/>
              </w:rPr>
              <w:t>0</w:t>
            </w:r>
            <w:r w:rsidR="0034347E" w:rsidRPr="00B15F26">
              <w:rPr>
                <w:sz w:val="22"/>
                <w:szCs w:val="22"/>
                <w:lang w:val="sr-Cyrl-RS"/>
              </w:rPr>
              <w:t>,</w:t>
            </w:r>
            <w:r w:rsidRPr="00B15F26">
              <w:rPr>
                <w:sz w:val="22"/>
                <w:szCs w:val="22"/>
                <w:lang w:val="sr-Cyrl-RS"/>
              </w:rPr>
              <w:t>2743</w:t>
            </w:r>
          </w:p>
        </w:tc>
        <w:tc>
          <w:tcPr>
            <w:tcW w:w="1193" w:type="dxa"/>
          </w:tcPr>
          <w:p w:rsidR="002317BC" w:rsidRPr="00B15F26" w:rsidRDefault="007778EE" w:rsidP="0042268F">
            <w:pPr>
              <w:pStyle w:val="Default"/>
              <w:jc w:val="right"/>
              <w:rPr>
                <w:sz w:val="22"/>
                <w:szCs w:val="22"/>
                <w:lang w:val="en-US"/>
              </w:rPr>
            </w:pPr>
            <w:r w:rsidRPr="00B15F26">
              <w:rPr>
                <w:sz w:val="22"/>
                <w:szCs w:val="22"/>
                <w:lang w:val="en-US"/>
              </w:rPr>
              <w:t>5.050,80</w:t>
            </w:r>
          </w:p>
        </w:tc>
        <w:tc>
          <w:tcPr>
            <w:tcW w:w="1028" w:type="dxa"/>
          </w:tcPr>
          <w:p w:rsidR="002317BC" w:rsidRPr="00B15F26" w:rsidRDefault="007778EE" w:rsidP="0042268F">
            <w:pPr>
              <w:pStyle w:val="Default"/>
              <w:jc w:val="right"/>
              <w:rPr>
                <w:sz w:val="22"/>
                <w:szCs w:val="22"/>
                <w:lang w:val="en-US"/>
              </w:rPr>
            </w:pPr>
            <w:r w:rsidRPr="00B15F26">
              <w:rPr>
                <w:sz w:val="22"/>
                <w:szCs w:val="22"/>
                <w:lang w:val="en-US"/>
              </w:rPr>
              <w:t>277,09</w:t>
            </w:r>
          </w:p>
        </w:tc>
        <w:tc>
          <w:tcPr>
            <w:tcW w:w="975" w:type="dxa"/>
          </w:tcPr>
          <w:p w:rsidR="002317BC" w:rsidRPr="00B15F26" w:rsidRDefault="002317BC" w:rsidP="002317BC">
            <w:pPr>
              <w:jc w:val="center"/>
              <w:rPr>
                <w:rFonts w:ascii="Times New Roman" w:hAnsi="Times New Roman" w:cs="Times New Roman"/>
                <w:sz w:val="22"/>
              </w:rPr>
            </w:pPr>
            <w:r w:rsidRPr="00B15F26">
              <w:rPr>
                <w:rFonts w:ascii="Times New Roman" w:hAnsi="Times New Roman" w:cs="Times New Roman"/>
                <w:sz w:val="22"/>
                <w:lang w:val="en-US"/>
              </w:rPr>
              <w:t>1</w:t>
            </w:r>
          </w:p>
        </w:tc>
        <w:tc>
          <w:tcPr>
            <w:tcW w:w="1013" w:type="dxa"/>
          </w:tcPr>
          <w:p w:rsidR="002317BC" w:rsidRPr="00B15F26" w:rsidRDefault="002317BC" w:rsidP="005B7C24">
            <w:pPr>
              <w:pStyle w:val="Default"/>
              <w:rPr>
                <w:sz w:val="22"/>
                <w:szCs w:val="22"/>
                <w:lang w:val="en-US"/>
              </w:rPr>
            </w:pPr>
          </w:p>
        </w:tc>
      </w:tr>
      <w:tr w:rsidR="00EF6547" w:rsidRPr="00B15F26" w:rsidTr="00B3714C">
        <w:trPr>
          <w:gridAfter w:val="4"/>
          <w:wAfter w:w="4209" w:type="dxa"/>
        </w:trPr>
        <w:tc>
          <w:tcPr>
            <w:tcW w:w="2294" w:type="dxa"/>
          </w:tcPr>
          <w:p w:rsidR="00EF6547" w:rsidRPr="00B15F26" w:rsidRDefault="00EF6547" w:rsidP="005B7C24">
            <w:pPr>
              <w:pStyle w:val="Default"/>
              <w:rPr>
                <w:sz w:val="22"/>
                <w:szCs w:val="22"/>
                <w:lang w:val="sr-Cyrl-RS"/>
              </w:rPr>
            </w:pPr>
          </w:p>
        </w:tc>
        <w:tc>
          <w:tcPr>
            <w:tcW w:w="1336" w:type="dxa"/>
          </w:tcPr>
          <w:p w:rsidR="00EF6547" w:rsidRPr="00B15F26" w:rsidRDefault="00EF6547" w:rsidP="00EF6547">
            <w:pPr>
              <w:pStyle w:val="Default"/>
              <w:rPr>
                <w:sz w:val="22"/>
                <w:szCs w:val="22"/>
                <w:lang w:val="sr-Cyrl-RS"/>
              </w:rPr>
            </w:pPr>
            <w:r w:rsidRPr="00B15F26">
              <w:rPr>
                <w:sz w:val="22"/>
                <w:szCs w:val="22"/>
                <w:lang w:val="sr-Cyrl-RS"/>
              </w:rPr>
              <w:t>УКУПНО</w:t>
            </w:r>
          </w:p>
        </w:tc>
        <w:tc>
          <w:tcPr>
            <w:tcW w:w="1403" w:type="dxa"/>
          </w:tcPr>
          <w:p w:rsidR="00EF6547" w:rsidRPr="00B15F26" w:rsidRDefault="0034347E" w:rsidP="0034347E">
            <w:pPr>
              <w:pStyle w:val="Default"/>
              <w:jc w:val="right"/>
              <w:rPr>
                <w:sz w:val="22"/>
                <w:szCs w:val="22"/>
                <w:lang w:val="en-US"/>
              </w:rPr>
            </w:pPr>
            <w:r w:rsidRPr="00B15F26">
              <w:rPr>
                <w:sz w:val="22"/>
                <w:szCs w:val="22"/>
                <w:lang w:val="en-US"/>
              </w:rPr>
              <w:t>375,5905</w:t>
            </w:r>
          </w:p>
        </w:tc>
      </w:tr>
    </w:tbl>
    <w:p w:rsidR="00752B1D" w:rsidRPr="00B15F26" w:rsidRDefault="00F5211E" w:rsidP="00752B1D">
      <w:pPr>
        <w:pStyle w:val="Default"/>
        <w:rPr>
          <w:sz w:val="22"/>
          <w:szCs w:val="22"/>
          <w:lang w:val="sr-Cyrl-RS"/>
        </w:rPr>
      </w:pPr>
      <w:r w:rsidRPr="00B15F26">
        <w:rPr>
          <w:sz w:val="22"/>
          <w:szCs w:val="22"/>
          <w:lang w:val="sr-Cyrl-RS"/>
        </w:rPr>
        <w:t xml:space="preserve">    </w:t>
      </w:r>
    </w:p>
    <w:p w:rsidR="00752B1D" w:rsidRPr="00B15F26" w:rsidRDefault="00752B1D" w:rsidP="0003119D">
      <w:pPr>
        <w:pStyle w:val="Default"/>
        <w:jc w:val="both"/>
        <w:rPr>
          <w:sz w:val="22"/>
          <w:szCs w:val="22"/>
        </w:rPr>
      </w:pPr>
      <w:r w:rsidRPr="00B15F26">
        <w:rPr>
          <w:sz w:val="22"/>
          <w:szCs w:val="22"/>
        </w:rPr>
        <w:t xml:space="preserve"> </w:t>
      </w:r>
      <w:r w:rsidRPr="00B15F26">
        <w:rPr>
          <w:sz w:val="22"/>
          <w:szCs w:val="22"/>
          <w:lang w:val="sr-Cyrl-RS"/>
        </w:rPr>
        <w:tab/>
      </w:r>
      <w:r w:rsidRPr="00B15F26">
        <w:rPr>
          <w:sz w:val="22"/>
          <w:szCs w:val="22"/>
        </w:rPr>
        <w:t>2. Увид у документацију: графички преглед катастарских парцела по катастарским општинама и списак парцела по формираним јавним надметањима (комплексима), која су предмет издавања у закуп</w:t>
      </w:r>
      <w:r w:rsidR="00A45BFC" w:rsidRPr="00B15F26">
        <w:rPr>
          <w:sz w:val="22"/>
          <w:szCs w:val="22"/>
          <w:lang w:val="sr-Latn-RS"/>
        </w:rPr>
        <w:t xml:space="preserve"> </w:t>
      </w:r>
      <w:r w:rsidR="00A45BFC" w:rsidRPr="00B15F26">
        <w:rPr>
          <w:sz w:val="22"/>
          <w:szCs w:val="22"/>
          <w:lang w:val="sr-Cyrl-RS"/>
        </w:rPr>
        <w:t>и на коришћење</w:t>
      </w:r>
      <w:r w:rsidRPr="00B15F26">
        <w:rPr>
          <w:sz w:val="22"/>
          <w:szCs w:val="22"/>
        </w:rPr>
        <w:t>, може се извр</w:t>
      </w:r>
      <w:r w:rsidR="00C5136C" w:rsidRPr="00B15F26">
        <w:rPr>
          <w:sz w:val="22"/>
          <w:szCs w:val="22"/>
        </w:rPr>
        <w:t>шити у згради Општине</w:t>
      </w:r>
      <w:r w:rsidR="00C5136C" w:rsidRPr="00B15F26">
        <w:rPr>
          <w:sz w:val="22"/>
          <w:szCs w:val="22"/>
          <w:lang w:val="sr-Cyrl-RS"/>
        </w:rPr>
        <w:t xml:space="preserve"> Владичин Хан</w:t>
      </w:r>
      <w:r w:rsidRPr="00B15F26">
        <w:rPr>
          <w:sz w:val="22"/>
          <w:szCs w:val="22"/>
        </w:rPr>
        <w:t>, у канцеларији бр</w:t>
      </w:r>
      <w:r w:rsidR="00C5136C" w:rsidRPr="00B15F26">
        <w:rPr>
          <w:sz w:val="22"/>
          <w:szCs w:val="22"/>
          <w:lang w:val="sr-Cyrl-RS"/>
        </w:rPr>
        <w:t xml:space="preserve">ој 18 </w:t>
      </w:r>
      <w:r w:rsidRPr="00B15F26">
        <w:rPr>
          <w:sz w:val="22"/>
          <w:szCs w:val="22"/>
        </w:rPr>
        <w:t xml:space="preserve">сваког радног дана од </w:t>
      </w:r>
      <w:r w:rsidR="00C5136C" w:rsidRPr="00B15F26">
        <w:rPr>
          <w:sz w:val="22"/>
          <w:szCs w:val="22"/>
          <w:lang w:val="sr-Cyrl-RS"/>
        </w:rPr>
        <w:t xml:space="preserve">10 </w:t>
      </w:r>
      <w:r w:rsidRPr="00B15F26">
        <w:rPr>
          <w:sz w:val="22"/>
          <w:szCs w:val="22"/>
        </w:rPr>
        <w:t>до</w:t>
      </w:r>
      <w:r w:rsidR="00C5136C" w:rsidRPr="00B15F26">
        <w:rPr>
          <w:sz w:val="22"/>
          <w:szCs w:val="22"/>
          <w:lang w:val="sr-Cyrl-RS"/>
        </w:rPr>
        <w:t xml:space="preserve"> 13</w:t>
      </w:r>
      <w:r w:rsidRPr="00B15F26">
        <w:rPr>
          <w:sz w:val="22"/>
          <w:szCs w:val="22"/>
        </w:rPr>
        <w:t xml:space="preserve"> часова. </w:t>
      </w:r>
    </w:p>
    <w:p w:rsidR="00752B1D" w:rsidRPr="00B15F26" w:rsidRDefault="00752B1D" w:rsidP="0003119D">
      <w:pPr>
        <w:pStyle w:val="Default"/>
        <w:jc w:val="both"/>
        <w:rPr>
          <w:sz w:val="22"/>
          <w:szCs w:val="22"/>
          <w:lang w:val="sr-Cyrl-RS"/>
        </w:rPr>
      </w:pPr>
      <w:r w:rsidRPr="00B15F26">
        <w:rPr>
          <w:sz w:val="22"/>
          <w:szCs w:val="22"/>
        </w:rPr>
        <w:t>Контакт особа</w:t>
      </w:r>
      <w:r w:rsidR="00C5136C" w:rsidRPr="00B15F26">
        <w:rPr>
          <w:sz w:val="22"/>
          <w:szCs w:val="22"/>
          <w:lang w:val="sr-Cyrl-RS"/>
        </w:rPr>
        <w:t>: Слађана Стевановић Тасић</w:t>
      </w:r>
      <w:r w:rsidRPr="00B15F26">
        <w:rPr>
          <w:sz w:val="22"/>
          <w:szCs w:val="22"/>
        </w:rPr>
        <w:t xml:space="preserve">, тел. </w:t>
      </w:r>
      <w:r w:rsidR="00C5136C" w:rsidRPr="00B15F26">
        <w:rPr>
          <w:sz w:val="22"/>
          <w:szCs w:val="22"/>
          <w:lang w:val="sr-Cyrl-RS"/>
        </w:rPr>
        <w:t>017/473-073</w:t>
      </w:r>
      <w:r w:rsidRPr="00B15F26">
        <w:rPr>
          <w:sz w:val="22"/>
          <w:szCs w:val="22"/>
        </w:rPr>
        <w:t xml:space="preserve">. </w:t>
      </w:r>
    </w:p>
    <w:p w:rsidR="00752B1D" w:rsidRPr="00B15F26" w:rsidRDefault="00752B1D" w:rsidP="00C5136C">
      <w:pPr>
        <w:pStyle w:val="Default"/>
        <w:ind w:firstLine="708"/>
        <w:rPr>
          <w:sz w:val="22"/>
          <w:szCs w:val="22"/>
          <w:lang w:val="sr-Cyrl-RS"/>
        </w:rPr>
      </w:pPr>
      <w:r w:rsidRPr="00B15F26">
        <w:rPr>
          <w:sz w:val="22"/>
          <w:szCs w:val="22"/>
        </w:rPr>
        <w:t xml:space="preserve">3. Земљиште из овог огласа даје се у виђеном стању. </w:t>
      </w:r>
    </w:p>
    <w:p w:rsidR="00752B1D" w:rsidRPr="00B15F26" w:rsidRDefault="00752B1D" w:rsidP="00C5136C">
      <w:pPr>
        <w:pStyle w:val="Default"/>
        <w:ind w:firstLine="708"/>
        <w:jc w:val="both"/>
        <w:rPr>
          <w:sz w:val="22"/>
          <w:szCs w:val="22"/>
          <w:lang w:val="sr-Cyrl-RS"/>
        </w:rPr>
      </w:pPr>
      <w:r w:rsidRPr="00B15F26">
        <w:rPr>
          <w:sz w:val="22"/>
          <w:szCs w:val="22"/>
        </w:rPr>
        <w:lastRenderedPageBreak/>
        <w:t>4. Обилазак пољопривредног земљишта, које се даје у закуп може се извршити</w:t>
      </w:r>
      <w:r w:rsidR="00C5136C" w:rsidRPr="00B15F26">
        <w:rPr>
          <w:sz w:val="22"/>
          <w:szCs w:val="22"/>
          <w:lang w:val="sr-Cyrl-RS"/>
        </w:rPr>
        <w:t xml:space="preserve"> од </w:t>
      </w:r>
      <w:r w:rsidR="009E058E" w:rsidRPr="00B15F26">
        <w:rPr>
          <w:b/>
          <w:sz w:val="22"/>
          <w:szCs w:val="22"/>
        </w:rPr>
        <w:t>18.07.2016</w:t>
      </w:r>
      <w:r w:rsidR="009E058E" w:rsidRPr="00B15F26">
        <w:rPr>
          <w:sz w:val="22"/>
          <w:szCs w:val="22"/>
        </w:rPr>
        <w:t xml:space="preserve">. </w:t>
      </w:r>
      <w:r w:rsidR="00C5136C" w:rsidRPr="00B15F26">
        <w:rPr>
          <w:sz w:val="22"/>
          <w:szCs w:val="22"/>
          <w:lang w:val="sr-Cyrl-RS"/>
        </w:rPr>
        <w:t xml:space="preserve">до </w:t>
      </w:r>
      <w:r w:rsidR="009E058E" w:rsidRPr="00B15F26">
        <w:rPr>
          <w:b/>
          <w:sz w:val="22"/>
          <w:szCs w:val="22"/>
        </w:rPr>
        <w:t>27.07.</w:t>
      </w:r>
      <w:r w:rsidR="00C5136C" w:rsidRPr="00B15F26">
        <w:rPr>
          <w:b/>
          <w:sz w:val="22"/>
          <w:szCs w:val="22"/>
          <w:lang w:val="sr-Cyrl-RS"/>
        </w:rPr>
        <w:t>2016</w:t>
      </w:r>
      <w:r w:rsidR="00C5136C" w:rsidRPr="00B15F26">
        <w:rPr>
          <w:sz w:val="22"/>
          <w:szCs w:val="22"/>
          <w:lang w:val="sr-Cyrl-RS"/>
        </w:rPr>
        <w:t xml:space="preserve">. </w:t>
      </w:r>
      <w:r w:rsidR="00092981" w:rsidRPr="00B15F26">
        <w:rPr>
          <w:sz w:val="22"/>
          <w:szCs w:val="22"/>
          <w:lang w:val="sr-Cyrl-RS"/>
        </w:rPr>
        <w:t>г</w:t>
      </w:r>
      <w:r w:rsidR="00C5136C" w:rsidRPr="00B15F26">
        <w:rPr>
          <w:sz w:val="22"/>
          <w:szCs w:val="22"/>
          <w:lang w:val="sr-Cyrl-RS"/>
        </w:rPr>
        <w:t xml:space="preserve">одине од 10,00 часова за све катастарске општине, с тим што се заинтересовани за обилазак морају пријавити један дан раније. </w:t>
      </w:r>
    </w:p>
    <w:p w:rsidR="00752B1D" w:rsidRPr="00220F39" w:rsidRDefault="00752B1D" w:rsidP="0003119D">
      <w:pPr>
        <w:pStyle w:val="Default"/>
        <w:ind w:firstLine="708"/>
        <w:jc w:val="both"/>
        <w:rPr>
          <w:sz w:val="22"/>
          <w:szCs w:val="22"/>
        </w:rPr>
      </w:pPr>
      <w:r w:rsidRPr="00B15F26">
        <w:rPr>
          <w:sz w:val="22"/>
          <w:szCs w:val="22"/>
        </w:rPr>
        <w:t>5. Уколико након расписивања Огласа за јавно надметање за закуп</w:t>
      </w:r>
      <w:r w:rsidR="00A45BFC" w:rsidRPr="00B15F26">
        <w:rPr>
          <w:sz w:val="22"/>
          <w:szCs w:val="22"/>
          <w:lang w:val="sr-Cyrl-RS"/>
        </w:rPr>
        <w:t xml:space="preserve"> и на коришћење</w:t>
      </w:r>
      <w:r w:rsidRPr="00B15F26">
        <w:rPr>
          <w:sz w:val="22"/>
          <w:szCs w:val="22"/>
        </w:rPr>
        <w:t xml:space="preserve"> пољопривредног земљишта у државној својини дође до промена површине из огласа по било</w:t>
      </w:r>
      <w:r w:rsidRPr="00220F39">
        <w:rPr>
          <w:sz w:val="22"/>
          <w:szCs w:val="22"/>
        </w:rPr>
        <w:t xml:space="preserve"> ком законском основу, даљи поступак давања пољопривредног земљишта у закуп</w:t>
      </w:r>
      <w:r w:rsidR="00A45BFC" w:rsidRPr="00A45BFC">
        <w:rPr>
          <w:sz w:val="22"/>
          <w:szCs w:val="22"/>
          <w:lang w:val="sr-Cyrl-RS"/>
        </w:rPr>
        <w:t xml:space="preserve"> </w:t>
      </w:r>
      <w:r w:rsidR="00A45BFC">
        <w:rPr>
          <w:sz w:val="22"/>
          <w:szCs w:val="22"/>
          <w:lang w:val="sr-Cyrl-RS"/>
        </w:rPr>
        <w:t>и на коришћење</w:t>
      </w:r>
      <w:r w:rsidRPr="00220F39">
        <w:rPr>
          <w:sz w:val="22"/>
          <w:szCs w:val="22"/>
        </w:rPr>
        <w:t xml:space="preserve"> ће се спровести само за тако утврђену површину земљишта. </w:t>
      </w:r>
    </w:p>
    <w:p w:rsidR="00752B1D" w:rsidRPr="00220F39" w:rsidRDefault="00752B1D" w:rsidP="0003119D">
      <w:pPr>
        <w:pStyle w:val="Default"/>
        <w:ind w:firstLine="708"/>
        <w:jc w:val="both"/>
        <w:rPr>
          <w:sz w:val="22"/>
          <w:szCs w:val="22"/>
        </w:rPr>
      </w:pPr>
      <w:r w:rsidRPr="00220F39">
        <w:rPr>
          <w:sz w:val="22"/>
          <w:szCs w:val="22"/>
        </w:rPr>
        <w:t>6. Све трошкове који настану по основу закупа</w:t>
      </w:r>
      <w:r w:rsidR="00A45BFC">
        <w:rPr>
          <w:sz w:val="22"/>
          <w:szCs w:val="22"/>
          <w:lang w:val="sr-Cyrl-RS"/>
        </w:rPr>
        <w:t xml:space="preserve"> и коришћења</w:t>
      </w:r>
      <w:r w:rsidRPr="00220F39">
        <w:rPr>
          <w:sz w:val="22"/>
          <w:szCs w:val="22"/>
        </w:rPr>
        <w:t xml:space="preserve"> пољопривривредног земљишта у државној својини сноси лице које добије то земљиште у закуп, односно на коришћење. </w:t>
      </w:r>
    </w:p>
    <w:p w:rsidR="00752B1D" w:rsidRDefault="00752B1D" w:rsidP="00A45BFC">
      <w:pPr>
        <w:pStyle w:val="Default"/>
        <w:ind w:firstLine="708"/>
        <w:jc w:val="both"/>
        <w:rPr>
          <w:sz w:val="22"/>
          <w:szCs w:val="22"/>
          <w:lang w:val="sr-Cyrl-RS"/>
        </w:rPr>
      </w:pPr>
      <w:r w:rsidRPr="00220F39">
        <w:rPr>
          <w:sz w:val="22"/>
          <w:szCs w:val="22"/>
        </w:rPr>
        <w:t xml:space="preserve">7. Земљиште из овог Огласа даје се у закуп искључиво за пољопривредну производњу, не може се користити у друге сврхе. </w:t>
      </w:r>
    </w:p>
    <w:p w:rsidR="00A45BFC" w:rsidRPr="00A45BFC" w:rsidRDefault="00A45BFC" w:rsidP="00A45BFC">
      <w:pPr>
        <w:pStyle w:val="Default"/>
        <w:ind w:firstLine="708"/>
        <w:jc w:val="both"/>
        <w:rPr>
          <w:sz w:val="22"/>
          <w:szCs w:val="22"/>
          <w:lang w:val="sr-Cyrl-RS"/>
        </w:rPr>
      </w:pPr>
      <w:r>
        <w:rPr>
          <w:sz w:val="22"/>
          <w:szCs w:val="22"/>
          <w:lang w:val="sr-Cyrl-RS"/>
        </w:rPr>
        <w:t xml:space="preserve">8. </w:t>
      </w:r>
      <w:r w:rsidR="009A309F">
        <w:rPr>
          <w:sz w:val="23"/>
          <w:szCs w:val="23"/>
        </w:rPr>
        <w:t>Пољопривредно земљиште у државној својини груписано у јавна надметања означена * и ** у табели тачке 1. овог огласа није било издато најмање последње три агроекономске године и није било предмет коришћења.</w:t>
      </w:r>
    </w:p>
    <w:p w:rsidR="00752B1D" w:rsidRPr="00220F39" w:rsidRDefault="009A309F" w:rsidP="00092981">
      <w:pPr>
        <w:ind w:firstLine="708"/>
        <w:rPr>
          <w:rFonts w:ascii="Times New Roman" w:hAnsi="Times New Roman" w:cs="Times New Roman"/>
          <w:sz w:val="22"/>
          <w:lang w:val="sr-Cyrl-RS"/>
        </w:rPr>
      </w:pPr>
      <w:r>
        <w:rPr>
          <w:rFonts w:ascii="Times New Roman" w:hAnsi="Times New Roman" w:cs="Times New Roman"/>
          <w:sz w:val="22"/>
          <w:lang w:val="sr-Cyrl-RS"/>
        </w:rPr>
        <w:t>9</w:t>
      </w:r>
      <w:r w:rsidR="00752B1D" w:rsidRPr="00220F39">
        <w:rPr>
          <w:rFonts w:ascii="Times New Roman" w:hAnsi="Times New Roman" w:cs="Times New Roman"/>
          <w:sz w:val="22"/>
        </w:rPr>
        <w:t>. Земљиште из овог огласа не може се давати у подзакуп.</w:t>
      </w:r>
    </w:p>
    <w:p w:rsidR="00092981" w:rsidRPr="00220F39" w:rsidRDefault="00092981" w:rsidP="00092981">
      <w:pPr>
        <w:ind w:firstLine="708"/>
        <w:rPr>
          <w:rFonts w:ascii="Times New Roman" w:hAnsi="Times New Roman" w:cs="Times New Roman"/>
          <w:sz w:val="22"/>
          <w:lang w:val="sr-Cyrl-RS"/>
        </w:rPr>
      </w:pPr>
    </w:p>
    <w:p w:rsidR="00752B1D" w:rsidRPr="00220F39" w:rsidRDefault="00752B1D" w:rsidP="00752B1D">
      <w:pPr>
        <w:pStyle w:val="Default"/>
        <w:jc w:val="center"/>
        <w:rPr>
          <w:sz w:val="22"/>
          <w:szCs w:val="22"/>
        </w:rPr>
      </w:pPr>
      <w:r w:rsidRPr="00220F39">
        <w:rPr>
          <w:b/>
          <w:bCs/>
          <w:sz w:val="22"/>
          <w:szCs w:val="22"/>
        </w:rPr>
        <w:t>II</w:t>
      </w:r>
    </w:p>
    <w:p w:rsidR="00752B1D" w:rsidRPr="00220F39" w:rsidRDefault="00752B1D" w:rsidP="00752B1D">
      <w:pPr>
        <w:pStyle w:val="Default"/>
        <w:jc w:val="center"/>
        <w:rPr>
          <w:b/>
          <w:bCs/>
          <w:sz w:val="22"/>
          <w:szCs w:val="22"/>
          <w:lang w:val="sr-Cyrl-RS"/>
        </w:rPr>
      </w:pPr>
      <w:r w:rsidRPr="00220F39">
        <w:rPr>
          <w:b/>
          <w:bCs/>
          <w:sz w:val="22"/>
          <w:szCs w:val="22"/>
        </w:rPr>
        <w:t>– Услови за пријављивање на јавно надметање-</w:t>
      </w:r>
    </w:p>
    <w:p w:rsidR="00752B1D" w:rsidRPr="00220F39" w:rsidRDefault="00752B1D" w:rsidP="00752B1D">
      <w:pPr>
        <w:pStyle w:val="Default"/>
        <w:jc w:val="center"/>
        <w:rPr>
          <w:sz w:val="22"/>
          <w:szCs w:val="22"/>
          <w:lang w:val="sr-Cyrl-RS"/>
        </w:rPr>
      </w:pPr>
    </w:p>
    <w:p w:rsidR="00752B1D" w:rsidRPr="00B15F26" w:rsidRDefault="00752B1D" w:rsidP="0003119D">
      <w:pPr>
        <w:pStyle w:val="Default"/>
        <w:ind w:firstLine="708"/>
        <w:jc w:val="both"/>
        <w:rPr>
          <w:sz w:val="22"/>
          <w:szCs w:val="22"/>
        </w:rPr>
      </w:pPr>
      <w:r w:rsidRPr="00B15F26">
        <w:rPr>
          <w:sz w:val="22"/>
          <w:szCs w:val="22"/>
        </w:rPr>
        <w:t xml:space="preserve">1. Право учешћа у јавном надметању за давање у закуп пољопривредног земљишта у државној својини има: </w:t>
      </w:r>
    </w:p>
    <w:p w:rsidR="00752B1D" w:rsidRPr="00B15F26" w:rsidRDefault="00752B1D" w:rsidP="0003119D">
      <w:pPr>
        <w:pStyle w:val="Default"/>
        <w:spacing w:after="27"/>
        <w:ind w:firstLine="708"/>
        <w:jc w:val="both"/>
        <w:rPr>
          <w:sz w:val="22"/>
          <w:szCs w:val="22"/>
        </w:rPr>
      </w:pPr>
      <w:r w:rsidRPr="00B15F26">
        <w:rPr>
          <w:sz w:val="22"/>
          <w:szCs w:val="22"/>
        </w:rPr>
        <w:t xml:space="preserve">- </w:t>
      </w:r>
      <w:r w:rsidRPr="00B15F26">
        <w:rPr>
          <w:b/>
          <w:bCs/>
          <w:sz w:val="22"/>
          <w:szCs w:val="22"/>
        </w:rPr>
        <w:t xml:space="preserve">физичко лице </w:t>
      </w:r>
      <w:r w:rsidRPr="00B15F26">
        <w:rPr>
          <w:sz w:val="22"/>
          <w:szCs w:val="22"/>
        </w:rPr>
        <w:t xml:space="preserve">које је уписано у Регистар пољопривредних газдинстава и налази се у активном статусу најмање </w:t>
      </w:r>
      <w:r w:rsidRPr="00B15F26">
        <w:rPr>
          <w:b/>
          <w:bCs/>
          <w:sz w:val="22"/>
          <w:szCs w:val="22"/>
        </w:rPr>
        <w:t>три године</w:t>
      </w:r>
      <w:r w:rsidRPr="00B15F26">
        <w:rPr>
          <w:sz w:val="22"/>
          <w:szCs w:val="22"/>
        </w:rPr>
        <w:t xml:space="preserve">, са пребивалиштем најмање </w:t>
      </w:r>
      <w:r w:rsidRPr="00B15F26">
        <w:rPr>
          <w:b/>
          <w:bCs/>
          <w:sz w:val="22"/>
          <w:szCs w:val="22"/>
        </w:rPr>
        <w:t xml:space="preserve">три године </w:t>
      </w:r>
      <w:r w:rsidRPr="00B15F26">
        <w:rPr>
          <w:sz w:val="22"/>
          <w:szCs w:val="22"/>
        </w:rPr>
        <w:t xml:space="preserve">у катастарској општини на којој се налази земљиште које је предмет закупа и </w:t>
      </w:r>
      <w:r w:rsidR="00AD5328" w:rsidRPr="00B15F26">
        <w:rPr>
          <w:sz w:val="22"/>
          <w:szCs w:val="22"/>
          <w:lang w:val="sr-Cyrl-RS"/>
        </w:rPr>
        <w:t>да</w:t>
      </w:r>
      <w:r w:rsidRPr="00B15F26">
        <w:rPr>
          <w:sz w:val="22"/>
          <w:szCs w:val="22"/>
        </w:rPr>
        <w:t xml:space="preserve"> је власник најмање 0,5 ха пољопривредног земљишта; </w:t>
      </w:r>
    </w:p>
    <w:p w:rsidR="00752B1D" w:rsidRPr="00B15F26" w:rsidRDefault="00752B1D" w:rsidP="0003119D">
      <w:pPr>
        <w:pStyle w:val="Default"/>
        <w:spacing w:after="27"/>
        <w:ind w:firstLine="708"/>
        <w:jc w:val="both"/>
        <w:rPr>
          <w:sz w:val="22"/>
          <w:szCs w:val="22"/>
        </w:rPr>
      </w:pPr>
      <w:r w:rsidRPr="00B15F26">
        <w:rPr>
          <w:sz w:val="22"/>
          <w:szCs w:val="22"/>
        </w:rPr>
        <w:t xml:space="preserve">- </w:t>
      </w:r>
      <w:r w:rsidRPr="00B15F26">
        <w:rPr>
          <w:b/>
          <w:bCs/>
          <w:sz w:val="22"/>
          <w:szCs w:val="22"/>
        </w:rPr>
        <w:t xml:space="preserve">физичко лице - </w:t>
      </w:r>
      <w:r w:rsidRPr="00B15F26">
        <w:rPr>
          <w:sz w:val="22"/>
          <w:szCs w:val="22"/>
        </w:rPr>
        <w:t xml:space="preserve">уписано у Регистар пољопривредних газдинстава и налази се у активном статусу најмање </w:t>
      </w:r>
      <w:r w:rsidRPr="00B15F26">
        <w:rPr>
          <w:b/>
          <w:bCs/>
          <w:sz w:val="22"/>
          <w:szCs w:val="22"/>
        </w:rPr>
        <w:t>три године</w:t>
      </w:r>
      <w:r w:rsidRPr="00B15F26">
        <w:rPr>
          <w:sz w:val="22"/>
          <w:szCs w:val="22"/>
        </w:rPr>
        <w:t xml:space="preserve">, са пребивалиштем најмање три године на територији јединице локалне самоуправе која спроводи јавно надметање, а чија се парцела граничи са земљиштем у државној својини које је предмет закупа; </w:t>
      </w:r>
    </w:p>
    <w:p w:rsidR="009A309F" w:rsidRPr="00B15F26" w:rsidRDefault="00752B1D" w:rsidP="00252BFE">
      <w:pPr>
        <w:pStyle w:val="Default"/>
        <w:ind w:firstLine="708"/>
        <w:jc w:val="both"/>
        <w:rPr>
          <w:sz w:val="22"/>
          <w:szCs w:val="22"/>
          <w:lang w:val="sr-Cyrl-RS"/>
        </w:rPr>
      </w:pPr>
      <w:r w:rsidRPr="00B15F26">
        <w:rPr>
          <w:sz w:val="22"/>
          <w:szCs w:val="22"/>
        </w:rPr>
        <w:t xml:space="preserve">- </w:t>
      </w:r>
      <w:r w:rsidRPr="00B15F26">
        <w:rPr>
          <w:b/>
          <w:bCs/>
          <w:sz w:val="22"/>
          <w:szCs w:val="22"/>
        </w:rPr>
        <w:t xml:space="preserve">правно лице </w:t>
      </w:r>
      <w:r w:rsidRPr="00B15F26">
        <w:rPr>
          <w:sz w:val="22"/>
          <w:szCs w:val="22"/>
        </w:rPr>
        <w:t xml:space="preserve">које је уписано у Регистар пољопривредних газдинстава и налази се у активном статусу најмање </w:t>
      </w:r>
      <w:r w:rsidRPr="00B15F26">
        <w:rPr>
          <w:b/>
          <w:bCs/>
          <w:sz w:val="22"/>
          <w:szCs w:val="22"/>
        </w:rPr>
        <w:t>три године</w:t>
      </w:r>
      <w:r w:rsidRPr="00B15F26">
        <w:rPr>
          <w:sz w:val="22"/>
          <w:szCs w:val="22"/>
        </w:rPr>
        <w:t>, које је власник пољопривредног земљишта најмање 10 ха у катастарској општини у којој се налази земљиште које је предмет закупа и има седиште на територији јединице локалне самоуправе којој п</w:t>
      </w:r>
      <w:r w:rsidR="00252BFE" w:rsidRPr="00B15F26">
        <w:rPr>
          <w:sz w:val="22"/>
          <w:szCs w:val="22"/>
        </w:rPr>
        <w:t>рипада та катастарска општина.</w:t>
      </w:r>
    </w:p>
    <w:p w:rsidR="009A309F" w:rsidRPr="009A309F" w:rsidRDefault="009A309F" w:rsidP="00252BFE">
      <w:pPr>
        <w:pStyle w:val="Default"/>
        <w:ind w:firstLine="708"/>
        <w:jc w:val="both"/>
        <w:rPr>
          <w:sz w:val="22"/>
          <w:szCs w:val="22"/>
          <w:lang w:val="sr-Cyrl-RS"/>
        </w:rPr>
      </w:pPr>
    </w:p>
    <w:p w:rsidR="009A309F" w:rsidRPr="009A309F" w:rsidRDefault="009A309F" w:rsidP="009A309F">
      <w:pPr>
        <w:pStyle w:val="Default"/>
        <w:ind w:firstLine="708"/>
        <w:jc w:val="both"/>
        <w:rPr>
          <w:sz w:val="23"/>
          <w:szCs w:val="23"/>
        </w:rPr>
      </w:pPr>
      <w:r>
        <w:rPr>
          <w:sz w:val="22"/>
          <w:szCs w:val="22"/>
          <w:lang w:val="sr-Cyrl-RS"/>
        </w:rPr>
        <w:t xml:space="preserve">2. </w:t>
      </w:r>
      <w:r w:rsidRPr="009A309F">
        <w:rPr>
          <w:sz w:val="23"/>
          <w:szCs w:val="23"/>
        </w:rPr>
        <w:t xml:space="preserve">Право учешћа у јавном надметању за давање на коришћење пољопривредног земљишта у државној својини за бројеве јавних надметања означених * и ** у табели тачке 1. овог огласа има: </w:t>
      </w:r>
    </w:p>
    <w:p w:rsidR="009A309F" w:rsidRPr="009A309F" w:rsidRDefault="009A309F" w:rsidP="009A309F">
      <w:pPr>
        <w:autoSpaceDE w:val="0"/>
        <w:autoSpaceDN w:val="0"/>
        <w:adjustRightInd w:val="0"/>
        <w:spacing w:after="27"/>
        <w:ind w:firstLine="708"/>
        <w:rPr>
          <w:rFonts w:ascii="Times New Roman" w:hAnsi="Times New Roman" w:cs="Times New Roman"/>
          <w:color w:val="000000"/>
          <w:sz w:val="23"/>
          <w:szCs w:val="23"/>
        </w:rPr>
      </w:pPr>
      <w:r w:rsidRPr="009A309F">
        <w:rPr>
          <w:rFonts w:ascii="Times New Roman" w:hAnsi="Times New Roman" w:cs="Times New Roman"/>
          <w:color w:val="000000"/>
          <w:sz w:val="23"/>
          <w:szCs w:val="23"/>
        </w:rPr>
        <w:t xml:space="preserve">- </w:t>
      </w:r>
      <w:r w:rsidR="00B15F26" w:rsidRPr="00B15F26">
        <w:rPr>
          <w:rFonts w:ascii="Times New Roman" w:hAnsi="Times New Roman" w:cs="Times New Roman"/>
          <w:color w:val="000000"/>
          <w:sz w:val="23"/>
          <w:szCs w:val="23"/>
        </w:rPr>
        <w:t xml:space="preserve"> </w:t>
      </w:r>
      <w:r w:rsidRPr="009A309F">
        <w:rPr>
          <w:rFonts w:ascii="Times New Roman" w:hAnsi="Times New Roman" w:cs="Times New Roman"/>
          <w:color w:val="000000"/>
          <w:sz w:val="23"/>
          <w:szCs w:val="23"/>
        </w:rPr>
        <w:t>физичко и правно лице које је уписано у Регистар пољопривредних газдинстава и налази се у активном статусу-</w:t>
      </w:r>
      <w:r w:rsidRPr="009A309F">
        <w:rPr>
          <w:rFonts w:ascii="Times New Roman" w:hAnsi="Times New Roman" w:cs="Times New Roman"/>
          <w:b/>
          <w:bCs/>
          <w:color w:val="000000"/>
          <w:sz w:val="23"/>
          <w:szCs w:val="23"/>
        </w:rPr>
        <w:t xml:space="preserve">за пољопривредну производњу; </w:t>
      </w:r>
    </w:p>
    <w:p w:rsidR="009A309F" w:rsidRPr="009A309F" w:rsidRDefault="009A309F" w:rsidP="009A309F">
      <w:pPr>
        <w:autoSpaceDE w:val="0"/>
        <w:autoSpaceDN w:val="0"/>
        <w:adjustRightInd w:val="0"/>
        <w:ind w:firstLine="708"/>
        <w:rPr>
          <w:rFonts w:ascii="Times New Roman" w:hAnsi="Times New Roman" w:cs="Times New Roman"/>
          <w:color w:val="000000"/>
          <w:sz w:val="23"/>
          <w:szCs w:val="23"/>
        </w:rPr>
      </w:pPr>
      <w:r w:rsidRPr="009A309F">
        <w:rPr>
          <w:rFonts w:ascii="Times New Roman" w:hAnsi="Times New Roman" w:cs="Times New Roman"/>
          <w:color w:val="000000"/>
          <w:sz w:val="23"/>
          <w:szCs w:val="23"/>
        </w:rPr>
        <w:t xml:space="preserve">- физичко и правно лице које које је уписано у Регистар пољопривредних газдинстава и налази се у активном статусу, уз обавезу да у року наведеном у уговору о коришћењу прибаве одобрење за инвестиционе радове које даје Министарство и то у складу са чланом 67. Закона о пољопривредном земљишту- </w:t>
      </w:r>
      <w:r w:rsidRPr="009A309F">
        <w:rPr>
          <w:rFonts w:ascii="Times New Roman" w:hAnsi="Times New Roman" w:cs="Times New Roman"/>
          <w:b/>
          <w:bCs/>
          <w:color w:val="000000"/>
          <w:sz w:val="23"/>
          <w:szCs w:val="23"/>
        </w:rPr>
        <w:t>за производњу енергије из обновљивих извора од биомасе и сточарства</w:t>
      </w:r>
      <w:r w:rsidRPr="009A309F">
        <w:rPr>
          <w:rFonts w:ascii="Times New Roman" w:hAnsi="Times New Roman" w:cs="Times New Roman"/>
          <w:color w:val="000000"/>
          <w:sz w:val="23"/>
          <w:szCs w:val="23"/>
        </w:rPr>
        <w:t xml:space="preserve">. </w:t>
      </w:r>
    </w:p>
    <w:p w:rsidR="00752B1D" w:rsidRPr="00220F39" w:rsidRDefault="00252BFE" w:rsidP="00252BFE">
      <w:pPr>
        <w:pStyle w:val="Default"/>
        <w:ind w:firstLine="708"/>
        <w:jc w:val="both"/>
        <w:rPr>
          <w:sz w:val="22"/>
          <w:szCs w:val="22"/>
        </w:rPr>
      </w:pPr>
      <w:r w:rsidRPr="00220F39">
        <w:rPr>
          <w:sz w:val="22"/>
          <w:szCs w:val="22"/>
        </w:rPr>
        <w:t xml:space="preserve"> </w:t>
      </w:r>
    </w:p>
    <w:p w:rsidR="00752B1D" w:rsidRPr="00B15F26" w:rsidRDefault="009A309F" w:rsidP="0003119D">
      <w:pPr>
        <w:pStyle w:val="Default"/>
        <w:ind w:firstLine="708"/>
        <w:jc w:val="both"/>
        <w:rPr>
          <w:sz w:val="22"/>
          <w:szCs w:val="22"/>
        </w:rPr>
      </w:pPr>
      <w:r>
        <w:rPr>
          <w:sz w:val="22"/>
          <w:szCs w:val="22"/>
          <w:lang w:val="sr-Cyrl-RS"/>
        </w:rPr>
        <w:t>3</w:t>
      </w:r>
      <w:r w:rsidR="00752B1D" w:rsidRPr="00220F39">
        <w:rPr>
          <w:sz w:val="22"/>
          <w:szCs w:val="22"/>
        </w:rPr>
        <w:t xml:space="preserve">. </w:t>
      </w:r>
      <w:r w:rsidR="00752B1D" w:rsidRPr="00B15F26">
        <w:t>Испуњеност услова за пријављивање</w:t>
      </w:r>
      <w:r w:rsidR="00752B1D" w:rsidRPr="00220F39">
        <w:rPr>
          <w:sz w:val="22"/>
          <w:szCs w:val="22"/>
        </w:rPr>
        <w:t xml:space="preserve"> </w:t>
      </w:r>
      <w:r w:rsidR="00752B1D" w:rsidRPr="00B15F26">
        <w:rPr>
          <w:sz w:val="22"/>
          <w:szCs w:val="22"/>
        </w:rPr>
        <w:t xml:space="preserve">на јавно надметање за закуп пољопривредног земљишта у државној својини понуђач доказује фотокопијама следећих докумената: </w:t>
      </w:r>
    </w:p>
    <w:p w:rsidR="00752B1D" w:rsidRPr="00220F39" w:rsidRDefault="00752B1D" w:rsidP="0003119D">
      <w:pPr>
        <w:pStyle w:val="Default"/>
        <w:spacing w:after="28"/>
        <w:ind w:firstLine="708"/>
        <w:jc w:val="both"/>
        <w:rPr>
          <w:sz w:val="22"/>
          <w:szCs w:val="22"/>
        </w:rPr>
      </w:pPr>
      <w:r w:rsidRPr="00220F39">
        <w:rPr>
          <w:sz w:val="22"/>
          <w:szCs w:val="22"/>
        </w:rPr>
        <w:t xml:space="preserve">- доказ о месту пребивалишта у последње три године </w:t>
      </w:r>
      <w:r w:rsidRPr="00220F39">
        <w:rPr>
          <w:b/>
          <w:bCs/>
          <w:sz w:val="22"/>
          <w:szCs w:val="22"/>
        </w:rPr>
        <w:t>за физичка лица</w:t>
      </w:r>
      <w:r w:rsidRPr="00220F39">
        <w:rPr>
          <w:sz w:val="22"/>
          <w:szCs w:val="22"/>
        </w:rPr>
        <w:t xml:space="preserve">; </w:t>
      </w:r>
    </w:p>
    <w:p w:rsidR="00752B1D" w:rsidRPr="00220F39" w:rsidRDefault="00752B1D" w:rsidP="0003119D">
      <w:pPr>
        <w:pStyle w:val="Default"/>
        <w:spacing w:after="28"/>
        <w:ind w:firstLine="708"/>
        <w:jc w:val="both"/>
        <w:rPr>
          <w:sz w:val="22"/>
          <w:szCs w:val="22"/>
        </w:rPr>
      </w:pPr>
      <w:r w:rsidRPr="00220F39">
        <w:rPr>
          <w:sz w:val="22"/>
          <w:szCs w:val="22"/>
        </w:rPr>
        <w:t xml:space="preserve">- извод из привредног регистра (не старији од шест месеци до дана објављивања огласа)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w:t>
      </w:r>
      <w:r w:rsidRPr="00220F39">
        <w:rPr>
          <w:b/>
          <w:bCs/>
          <w:sz w:val="22"/>
          <w:szCs w:val="22"/>
        </w:rPr>
        <w:t xml:space="preserve">за правна лица; </w:t>
      </w:r>
    </w:p>
    <w:p w:rsidR="00752B1D" w:rsidRPr="00220F39" w:rsidRDefault="00752B1D" w:rsidP="0003119D">
      <w:pPr>
        <w:pStyle w:val="Default"/>
        <w:ind w:firstLine="708"/>
        <w:jc w:val="both"/>
        <w:rPr>
          <w:sz w:val="22"/>
          <w:szCs w:val="22"/>
        </w:rPr>
      </w:pPr>
      <w:r w:rsidRPr="00220F39">
        <w:rPr>
          <w:sz w:val="22"/>
          <w:szCs w:val="22"/>
        </w:rPr>
        <w:t xml:space="preserve">- потврда о активном статусу у Регистру пољопривредних газдинстава у последње три године; </w:t>
      </w:r>
    </w:p>
    <w:p w:rsidR="00752B1D" w:rsidRPr="00220F39" w:rsidRDefault="00752B1D" w:rsidP="0003119D">
      <w:pPr>
        <w:pStyle w:val="Default"/>
        <w:spacing w:after="27"/>
        <w:ind w:firstLine="708"/>
        <w:jc w:val="both"/>
        <w:rPr>
          <w:sz w:val="22"/>
          <w:szCs w:val="22"/>
        </w:rPr>
      </w:pPr>
      <w:r w:rsidRPr="00220F39">
        <w:rPr>
          <w:sz w:val="22"/>
          <w:szCs w:val="22"/>
          <w:lang w:val="sr-Cyrl-RS"/>
        </w:rPr>
        <w:t xml:space="preserve">- </w:t>
      </w:r>
      <w:r w:rsidRPr="00220F39">
        <w:rPr>
          <w:sz w:val="22"/>
          <w:szCs w:val="22"/>
        </w:rPr>
        <w:t xml:space="preserve">извод из јавне евиденције о непокретности као доказ о власништву најмање 0,5 ха пољопривредног земљишта за физичка лица (не старији од шест месеци); </w:t>
      </w:r>
    </w:p>
    <w:p w:rsidR="00752B1D" w:rsidRPr="00220F39" w:rsidRDefault="00AD5328" w:rsidP="0003119D">
      <w:pPr>
        <w:pStyle w:val="Default"/>
        <w:spacing w:after="27"/>
        <w:ind w:firstLine="708"/>
        <w:jc w:val="both"/>
        <w:rPr>
          <w:sz w:val="22"/>
          <w:szCs w:val="22"/>
        </w:rPr>
      </w:pPr>
      <w:r w:rsidRPr="00220F39">
        <w:rPr>
          <w:sz w:val="22"/>
          <w:szCs w:val="22"/>
        </w:rPr>
        <w:lastRenderedPageBreak/>
        <w:t>-</w:t>
      </w:r>
      <w:r w:rsidRPr="00220F39">
        <w:rPr>
          <w:sz w:val="22"/>
          <w:szCs w:val="22"/>
          <w:lang w:val="sr-Cyrl-RS"/>
        </w:rPr>
        <w:t xml:space="preserve"> </w:t>
      </w:r>
      <w:r w:rsidR="00752B1D" w:rsidRPr="00220F39">
        <w:rPr>
          <w:sz w:val="22"/>
          <w:szCs w:val="22"/>
        </w:rPr>
        <w:t xml:space="preserve">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(не старији од шест месеци); </w:t>
      </w:r>
    </w:p>
    <w:p w:rsidR="00752B1D" w:rsidRDefault="00752B1D" w:rsidP="00092981">
      <w:pPr>
        <w:pStyle w:val="Default"/>
        <w:ind w:firstLine="708"/>
        <w:jc w:val="both"/>
        <w:rPr>
          <w:sz w:val="22"/>
          <w:szCs w:val="22"/>
          <w:lang w:val="sr-Cyrl-RS"/>
        </w:rPr>
      </w:pPr>
      <w:r w:rsidRPr="00220F39">
        <w:rPr>
          <w:sz w:val="22"/>
          <w:szCs w:val="22"/>
        </w:rPr>
        <w:t>- извод из јавне евиденције о непокретности као доказ о власништву најмање 10 ха пољопривредног земљишта правног лица у катастарској општини у којој се налази земљиште које је предмет закуп</w:t>
      </w:r>
      <w:r w:rsidR="00092981" w:rsidRPr="00220F39">
        <w:rPr>
          <w:sz w:val="22"/>
          <w:szCs w:val="22"/>
        </w:rPr>
        <w:t xml:space="preserve">а (не старији од шест месеци). </w:t>
      </w:r>
    </w:p>
    <w:p w:rsidR="009A309F" w:rsidRDefault="009A309F" w:rsidP="00092981">
      <w:pPr>
        <w:pStyle w:val="Default"/>
        <w:ind w:firstLine="708"/>
        <w:jc w:val="both"/>
        <w:rPr>
          <w:sz w:val="22"/>
          <w:szCs w:val="22"/>
          <w:lang w:val="sr-Cyrl-RS"/>
        </w:rPr>
      </w:pPr>
    </w:p>
    <w:p w:rsidR="009A309F" w:rsidRPr="009A309F" w:rsidRDefault="009A309F" w:rsidP="009A309F">
      <w:pPr>
        <w:pStyle w:val="Default"/>
        <w:ind w:firstLine="708"/>
        <w:jc w:val="both"/>
        <w:rPr>
          <w:sz w:val="23"/>
          <w:szCs w:val="23"/>
        </w:rPr>
      </w:pPr>
      <w:r>
        <w:rPr>
          <w:sz w:val="22"/>
          <w:szCs w:val="22"/>
          <w:lang w:val="sr-Cyrl-RS"/>
        </w:rPr>
        <w:t xml:space="preserve">4. </w:t>
      </w:r>
      <w:r w:rsidRPr="009A309F">
        <w:rPr>
          <w:sz w:val="23"/>
          <w:szCs w:val="23"/>
        </w:rPr>
        <w:t xml:space="preserve">Испуњеност услова за пријављивање за коришћење пољопривредног земљишта у државној својини за пољопривредну производњу за бројеве јавних надметања означених * у табели тачке 1. овог огласа понуђач доказује фотокопијама следећих докумената: </w:t>
      </w:r>
    </w:p>
    <w:p w:rsidR="009A309F" w:rsidRPr="009A309F" w:rsidRDefault="009A309F" w:rsidP="009A309F">
      <w:pPr>
        <w:autoSpaceDE w:val="0"/>
        <w:autoSpaceDN w:val="0"/>
        <w:adjustRightInd w:val="0"/>
        <w:spacing w:after="28"/>
        <w:ind w:firstLine="708"/>
        <w:rPr>
          <w:rFonts w:ascii="Times New Roman" w:hAnsi="Times New Roman" w:cs="Times New Roman"/>
          <w:color w:val="000000"/>
          <w:sz w:val="23"/>
          <w:szCs w:val="23"/>
        </w:rPr>
      </w:pPr>
      <w:r w:rsidRPr="009A309F">
        <w:rPr>
          <w:rFonts w:ascii="Times New Roman" w:hAnsi="Times New Roman" w:cs="Times New Roman"/>
          <w:color w:val="000000"/>
          <w:sz w:val="23"/>
          <w:szCs w:val="23"/>
        </w:rPr>
        <w:t xml:space="preserve">- 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 лица; </w:t>
      </w:r>
    </w:p>
    <w:p w:rsidR="009A309F" w:rsidRDefault="009A309F" w:rsidP="009A309F">
      <w:pPr>
        <w:autoSpaceDE w:val="0"/>
        <w:autoSpaceDN w:val="0"/>
        <w:adjustRightInd w:val="0"/>
        <w:ind w:firstLine="708"/>
        <w:rPr>
          <w:rFonts w:ascii="Times New Roman" w:hAnsi="Times New Roman" w:cs="Times New Roman"/>
          <w:color w:val="000000"/>
          <w:sz w:val="23"/>
          <w:szCs w:val="23"/>
          <w:lang w:val="sr-Cyrl-RS"/>
        </w:rPr>
      </w:pPr>
      <w:r w:rsidRPr="009A309F">
        <w:rPr>
          <w:rFonts w:ascii="Times New Roman" w:hAnsi="Times New Roman" w:cs="Times New Roman"/>
          <w:color w:val="000000"/>
          <w:sz w:val="23"/>
          <w:szCs w:val="23"/>
        </w:rPr>
        <w:t>- потврда о активном статусу у Регистру пољопривредних газдинстава.</w:t>
      </w:r>
    </w:p>
    <w:p w:rsidR="009A309F" w:rsidRDefault="009A309F" w:rsidP="009A309F">
      <w:pPr>
        <w:autoSpaceDE w:val="0"/>
        <w:autoSpaceDN w:val="0"/>
        <w:adjustRightInd w:val="0"/>
        <w:ind w:firstLine="708"/>
        <w:rPr>
          <w:rFonts w:ascii="Times New Roman" w:hAnsi="Times New Roman" w:cs="Times New Roman"/>
          <w:color w:val="000000"/>
          <w:sz w:val="23"/>
          <w:szCs w:val="23"/>
          <w:lang w:val="sr-Cyrl-RS"/>
        </w:rPr>
      </w:pPr>
    </w:p>
    <w:p w:rsidR="009A309F" w:rsidRPr="009A309F" w:rsidRDefault="009A309F" w:rsidP="009A309F">
      <w:pPr>
        <w:pStyle w:val="Default"/>
        <w:ind w:firstLine="708"/>
        <w:jc w:val="both"/>
        <w:rPr>
          <w:sz w:val="23"/>
          <w:szCs w:val="23"/>
        </w:rPr>
      </w:pPr>
      <w:r>
        <w:rPr>
          <w:sz w:val="23"/>
          <w:szCs w:val="23"/>
          <w:lang w:val="sr-Cyrl-RS"/>
        </w:rPr>
        <w:t xml:space="preserve">5. </w:t>
      </w:r>
      <w:r w:rsidRPr="009A309F">
        <w:rPr>
          <w:sz w:val="23"/>
          <w:szCs w:val="23"/>
        </w:rPr>
        <w:t xml:space="preserve"> 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 понуђач за бројеве јавних надметања означених ** у табели тачке 1. овог огласа доказује фотокопијама следећих докумената: </w:t>
      </w:r>
    </w:p>
    <w:p w:rsidR="009A309F" w:rsidRPr="009A309F" w:rsidRDefault="009A309F" w:rsidP="009A309F">
      <w:pPr>
        <w:autoSpaceDE w:val="0"/>
        <w:autoSpaceDN w:val="0"/>
        <w:adjustRightInd w:val="0"/>
        <w:rPr>
          <w:rFonts w:ascii="Times New Roman" w:hAnsi="Times New Roman" w:cs="Times New Roman"/>
          <w:color w:val="000000"/>
          <w:sz w:val="23"/>
          <w:szCs w:val="23"/>
        </w:rPr>
      </w:pPr>
      <w:r w:rsidRPr="009A309F">
        <w:rPr>
          <w:rFonts w:ascii="Times New Roman" w:hAnsi="Times New Roman" w:cs="Times New Roman"/>
          <w:color w:val="000000"/>
          <w:sz w:val="23"/>
          <w:szCs w:val="23"/>
        </w:rPr>
        <w:t xml:space="preserve">- потврда о активном статусу у Регистру пољопривредних газдинстава; </w:t>
      </w:r>
    </w:p>
    <w:p w:rsidR="009A309F" w:rsidRPr="009A309F" w:rsidRDefault="009A309F" w:rsidP="009A309F">
      <w:pPr>
        <w:autoSpaceDE w:val="0"/>
        <w:autoSpaceDN w:val="0"/>
        <w:adjustRightInd w:val="0"/>
        <w:ind w:firstLine="708"/>
        <w:rPr>
          <w:rFonts w:ascii="Times New Roman" w:hAnsi="Times New Roman" w:cs="Times New Roman"/>
          <w:color w:val="000000"/>
          <w:sz w:val="23"/>
          <w:szCs w:val="23"/>
        </w:rPr>
      </w:pPr>
      <w:r w:rsidRPr="009A309F">
        <w:rPr>
          <w:rFonts w:ascii="Times New Roman" w:hAnsi="Times New Roman" w:cs="Times New Roman"/>
          <w:color w:val="000000"/>
          <w:sz w:val="23"/>
          <w:szCs w:val="23"/>
        </w:rPr>
        <w:t xml:space="preserve">- </w:t>
      </w:r>
      <w:r w:rsidRPr="009A309F">
        <w:rPr>
          <w:rFonts w:ascii="Times New Roman" w:hAnsi="Times New Roman" w:cs="Times New Roman"/>
          <w:b/>
          <w:bCs/>
          <w:color w:val="000000"/>
          <w:sz w:val="23"/>
          <w:szCs w:val="23"/>
        </w:rPr>
        <w:t xml:space="preserve">за правна лица </w:t>
      </w:r>
      <w:r w:rsidRPr="009A309F">
        <w:rPr>
          <w:rFonts w:ascii="Times New Roman" w:hAnsi="Times New Roman" w:cs="Times New Roman"/>
          <w:color w:val="000000"/>
          <w:sz w:val="23"/>
          <w:szCs w:val="23"/>
        </w:rPr>
        <w:t xml:space="preserve">- извод из привредног регистра (не старији од шест месеци до дана објављивања огласа) са податком да је лице регистровано за производњу енергије из обновљивих извора од биомасе и сточарства и енергетска дозвола односно сагласност надлежног органа, коју доставља најкасније у року од две године од дана закључења Уговора о коришћењу са Министарством пољопривреде и заштите животне средине; </w:t>
      </w:r>
    </w:p>
    <w:p w:rsidR="009A309F" w:rsidRPr="009A309F" w:rsidRDefault="009A309F" w:rsidP="009A309F">
      <w:pPr>
        <w:autoSpaceDE w:val="0"/>
        <w:autoSpaceDN w:val="0"/>
        <w:adjustRightInd w:val="0"/>
        <w:ind w:firstLine="708"/>
        <w:rPr>
          <w:rFonts w:ascii="Times New Roman" w:hAnsi="Times New Roman" w:cs="Times New Roman"/>
          <w:color w:val="000000"/>
          <w:sz w:val="23"/>
          <w:szCs w:val="23"/>
        </w:rPr>
      </w:pPr>
      <w:r w:rsidRPr="009A309F">
        <w:rPr>
          <w:rFonts w:ascii="Times New Roman" w:hAnsi="Times New Roman" w:cs="Times New Roman"/>
          <w:b/>
          <w:bCs/>
          <w:color w:val="000000"/>
          <w:sz w:val="23"/>
          <w:szCs w:val="23"/>
        </w:rPr>
        <w:t xml:space="preserve">- за физичка лица </w:t>
      </w:r>
      <w:r w:rsidRPr="009A309F">
        <w:rPr>
          <w:rFonts w:ascii="Times New Roman" w:hAnsi="Times New Roman" w:cs="Times New Roman"/>
          <w:color w:val="000000"/>
          <w:sz w:val="23"/>
          <w:szCs w:val="23"/>
        </w:rPr>
        <w:t>Уговор са произвођачем енергије кога снабдева сировином, а који има енергетску дозволу односно сагласност надлежног органа;</w:t>
      </w:r>
    </w:p>
    <w:p w:rsidR="009A309F" w:rsidRPr="009A309F" w:rsidRDefault="009A309F" w:rsidP="009A309F">
      <w:pPr>
        <w:pStyle w:val="Default"/>
        <w:ind w:firstLine="708"/>
        <w:jc w:val="both"/>
        <w:rPr>
          <w:sz w:val="22"/>
          <w:szCs w:val="22"/>
        </w:rPr>
      </w:pPr>
    </w:p>
    <w:p w:rsidR="00752B1D" w:rsidRPr="00220F39" w:rsidRDefault="009A309F" w:rsidP="0003119D">
      <w:pPr>
        <w:pStyle w:val="Default"/>
        <w:ind w:firstLine="708"/>
        <w:jc w:val="both"/>
        <w:rPr>
          <w:sz w:val="22"/>
          <w:szCs w:val="22"/>
        </w:rPr>
      </w:pPr>
      <w:r>
        <w:rPr>
          <w:sz w:val="22"/>
          <w:szCs w:val="22"/>
          <w:lang w:val="sr-Cyrl-RS"/>
        </w:rPr>
        <w:t>6</w:t>
      </w:r>
      <w:r w:rsidR="00752B1D" w:rsidRPr="00220F39">
        <w:rPr>
          <w:sz w:val="22"/>
          <w:szCs w:val="22"/>
        </w:rPr>
        <w:t xml:space="preserve">. Понуђачи су дужни да пре почетка јавног надметања доставе оригинале докумената из тачке 2. овог одељка на увид Комисији за спровођење поступка јавног надметања. Најповољнији понуђач је дужан да након закључења записника са јавног надметања, преда оригинале докумената из тачке 2. овог одељка Комисији за спровођење поступка јавног надметања, која разматра документацију и утврђује испуњеност услова из овог огласа. </w:t>
      </w:r>
    </w:p>
    <w:p w:rsidR="00752B1D" w:rsidRPr="00220F39" w:rsidRDefault="009A309F" w:rsidP="0003119D">
      <w:pPr>
        <w:pStyle w:val="Default"/>
        <w:ind w:firstLine="708"/>
        <w:jc w:val="both"/>
        <w:rPr>
          <w:sz w:val="22"/>
          <w:szCs w:val="22"/>
        </w:rPr>
      </w:pPr>
      <w:r>
        <w:rPr>
          <w:sz w:val="22"/>
          <w:szCs w:val="22"/>
          <w:lang w:val="sr-Cyrl-RS"/>
        </w:rPr>
        <w:t>7</w:t>
      </w:r>
      <w:r w:rsidR="00752B1D" w:rsidRPr="00220F39">
        <w:rPr>
          <w:sz w:val="22"/>
          <w:szCs w:val="22"/>
        </w:rPr>
        <w:t xml:space="preserve">. Понуђач или његов овлашћени представник дужан је да присуствује јавном надметању, у супротном се сматра да је одустао од јавног надметања. </w:t>
      </w:r>
    </w:p>
    <w:p w:rsidR="00752B1D" w:rsidRPr="00220F39" w:rsidRDefault="009A309F" w:rsidP="0003119D">
      <w:pPr>
        <w:pStyle w:val="Default"/>
        <w:ind w:firstLine="708"/>
        <w:jc w:val="both"/>
        <w:rPr>
          <w:sz w:val="22"/>
          <w:szCs w:val="22"/>
        </w:rPr>
      </w:pPr>
      <w:r>
        <w:rPr>
          <w:sz w:val="22"/>
          <w:szCs w:val="22"/>
          <w:lang w:val="sr-Cyrl-RS"/>
        </w:rPr>
        <w:t>8</w:t>
      </w:r>
      <w:r w:rsidR="00752B1D" w:rsidRPr="00220F39">
        <w:rPr>
          <w:sz w:val="22"/>
          <w:szCs w:val="22"/>
        </w:rPr>
        <w:t xml:space="preserve">. Овлашћени представник понуђача дужан је да достави оверено пуномоћје од стране надлежног органа Комисији за спровођење поступка јавног надметања пре почетка јавног надметања. Овлашћени представник може заступати само једног понуђача на јавном надметању. </w:t>
      </w:r>
    </w:p>
    <w:p w:rsidR="00752B1D" w:rsidRPr="009A309F" w:rsidRDefault="009A309F" w:rsidP="009A309F">
      <w:pPr>
        <w:pStyle w:val="Default"/>
        <w:ind w:firstLine="708"/>
        <w:jc w:val="both"/>
        <w:rPr>
          <w:sz w:val="22"/>
          <w:szCs w:val="22"/>
        </w:rPr>
      </w:pPr>
      <w:r>
        <w:rPr>
          <w:sz w:val="22"/>
          <w:szCs w:val="22"/>
          <w:lang w:val="sr-Cyrl-RS"/>
        </w:rPr>
        <w:t>9</w:t>
      </w:r>
      <w:r w:rsidR="00752B1D" w:rsidRPr="00220F39">
        <w:rPr>
          <w:sz w:val="22"/>
          <w:szCs w:val="22"/>
        </w:rPr>
        <w:t xml:space="preserve">. Понуђачи су дужни да заједно са пријавом за јавно надметање доставе доказ о уплати депозита у тачном динарском износу наведеном у табели тачке 1. овог огласа, за свако јавно надметање појединачно, на рачун </w:t>
      </w:r>
      <w:r w:rsidR="00AD5328" w:rsidRPr="00220F39">
        <w:rPr>
          <w:sz w:val="22"/>
          <w:szCs w:val="22"/>
          <w:lang w:val="sr-Cyrl-RS"/>
        </w:rPr>
        <w:t xml:space="preserve">Фонда за развој пољопривреде </w:t>
      </w:r>
      <w:r w:rsidR="00752B1D" w:rsidRPr="00220F39">
        <w:rPr>
          <w:sz w:val="22"/>
          <w:szCs w:val="22"/>
        </w:rPr>
        <w:t>Општине</w:t>
      </w:r>
      <w:r w:rsidR="00AD5328" w:rsidRPr="00220F39">
        <w:rPr>
          <w:sz w:val="22"/>
          <w:szCs w:val="22"/>
          <w:lang w:val="sr-Cyrl-RS"/>
        </w:rPr>
        <w:t xml:space="preserve"> Владичин Хан </w:t>
      </w:r>
      <w:r w:rsidR="00752B1D" w:rsidRPr="00220F39">
        <w:rPr>
          <w:sz w:val="22"/>
          <w:szCs w:val="22"/>
        </w:rPr>
        <w:t xml:space="preserve">број: </w:t>
      </w:r>
      <w:r w:rsidR="00252BFE" w:rsidRPr="000A108D">
        <w:rPr>
          <w:b/>
          <w:sz w:val="22"/>
          <w:szCs w:val="22"/>
          <w:lang w:val="sr-Cyrl-RS"/>
        </w:rPr>
        <w:t>840-2776740-74</w:t>
      </w:r>
      <w:r w:rsidR="000A108D">
        <w:rPr>
          <w:sz w:val="22"/>
          <w:szCs w:val="22"/>
          <w:lang w:val="sr-Cyrl-RS"/>
        </w:rPr>
        <w:t xml:space="preserve"> </w:t>
      </w:r>
      <w:r w:rsidR="000A108D" w:rsidRPr="000A108D">
        <w:rPr>
          <w:b/>
          <w:sz w:val="22"/>
          <w:szCs w:val="22"/>
          <w:lang w:val="sr-Cyrl-RS"/>
        </w:rPr>
        <w:t>модел 97 позив на број 56-111</w:t>
      </w:r>
      <w:r w:rsidR="00252BFE" w:rsidRPr="00220F39">
        <w:rPr>
          <w:sz w:val="22"/>
          <w:szCs w:val="22"/>
          <w:lang w:val="sr-Cyrl-RS"/>
        </w:rPr>
        <w:t>.</w:t>
      </w:r>
    </w:p>
    <w:p w:rsidR="00752B1D" w:rsidRPr="00220F39" w:rsidRDefault="000A108D" w:rsidP="000A108D">
      <w:pPr>
        <w:pStyle w:val="Default"/>
        <w:ind w:firstLine="630"/>
        <w:jc w:val="both"/>
        <w:rPr>
          <w:sz w:val="22"/>
          <w:szCs w:val="22"/>
        </w:rPr>
      </w:pPr>
      <w:r>
        <w:rPr>
          <w:sz w:val="22"/>
          <w:szCs w:val="22"/>
          <w:lang w:val="sr-Cyrl-RS"/>
        </w:rPr>
        <w:t>10</w:t>
      </w:r>
      <w:r w:rsidR="00752B1D" w:rsidRPr="00220F39">
        <w:rPr>
          <w:sz w:val="22"/>
          <w:szCs w:val="22"/>
        </w:rPr>
        <w:t xml:space="preserve">. Свим понуђачима, осим најповољнијем, уплаћени депозит ће се вратити након јавног надметања. Најповољнијем понуђачу депозит ће бити урачунат у годишњу закупнину. У случају да најповољнији понуђач одустане од своје понуде депозит се не враћа. Депозит се не враћа ни понуђачу који је одлуком Комисије за спровођење поступка јавног надметања удаљен са јавног надметања због нaрушaвaња рeда и дисциплине. </w:t>
      </w:r>
    </w:p>
    <w:p w:rsidR="00752B1D" w:rsidRPr="00220F39" w:rsidRDefault="000A108D" w:rsidP="0003119D">
      <w:pPr>
        <w:ind w:firstLine="708"/>
        <w:rPr>
          <w:rFonts w:ascii="Times New Roman" w:hAnsi="Times New Roman" w:cs="Times New Roman"/>
          <w:sz w:val="22"/>
          <w:lang w:val="sr-Cyrl-RS"/>
        </w:rPr>
      </w:pPr>
      <w:r>
        <w:rPr>
          <w:rFonts w:ascii="Times New Roman" w:hAnsi="Times New Roman" w:cs="Times New Roman"/>
          <w:sz w:val="22"/>
          <w:lang w:val="sr-Cyrl-RS"/>
        </w:rPr>
        <w:t>11</w:t>
      </w:r>
      <w:r w:rsidR="00752B1D" w:rsidRPr="00220F39">
        <w:rPr>
          <w:rFonts w:ascii="Times New Roman" w:hAnsi="Times New Roman" w:cs="Times New Roman"/>
          <w:sz w:val="22"/>
        </w:rPr>
        <w:t>. Уколико понуђена цена прелази двоструки износ почетне цене, потребно је да најповољнији понуђач, након отварања понуда, у току надметања, допуни депозит до 50% понуђене цене.</w:t>
      </w:r>
    </w:p>
    <w:p w:rsidR="00246A24" w:rsidRPr="00220F39" w:rsidRDefault="000A108D" w:rsidP="0003119D">
      <w:pPr>
        <w:pStyle w:val="Default"/>
        <w:ind w:firstLine="708"/>
        <w:jc w:val="both"/>
        <w:rPr>
          <w:sz w:val="22"/>
          <w:szCs w:val="22"/>
        </w:rPr>
      </w:pPr>
      <w:r>
        <w:rPr>
          <w:sz w:val="22"/>
          <w:szCs w:val="22"/>
          <w:lang w:val="sr-Cyrl-RS"/>
        </w:rPr>
        <w:t>12</w:t>
      </w:r>
      <w:r w:rsidR="006D7A4C" w:rsidRPr="00220F39">
        <w:rPr>
          <w:sz w:val="22"/>
          <w:szCs w:val="22"/>
          <w:lang w:val="sr-Cyrl-RS"/>
        </w:rPr>
        <w:t>.</w:t>
      </w:r>
      <w:r w:rsidR="00246A24" w:rsidRPr="00220F39">
        <w:rPr>
          <w:sz w:val="22"/>
          <w:szCs w:val="22"/>
        </w:rPr>
        <w:t xml:space="preserve"> Јавнo надметање ће се одржати уколико буде благовремено достављена најмање једна пријава. </w:t>
      </w:r>
    </w:p>
    <w:p w:rsidR="00246A24" w:rsidRPr="00220F39" w:rsidRDefault="00246A24" w:rsidP="0003119D">
      <w:pPr>
        <w:pStyle w:val="Default"/>
        <w:ind w:firstLine="708"/>
        <w:jc w:val="both"/>
        <w:rPr>
          <w:sz w:val="22"/>
          <w:szCs w:val="22"/>
        </w:rPr>
      </w:pPr>
      <w:r w:rsidRPr="00220F39">
        <w:rPr>
          <w:sz w:val="22"/>
          <w:szCs w:val="22"/>
        </w:rPr>
        <w:t>1</w:t>
      </w:r>
      <w:r w:rsidR="000A108D">
        <w:rPr>
          <w:sz w:val="22"/>
          <w:szCs w:val="22"/>
          <w:lang w:val="sr-Cyrl-RS"/>
        </w:rPr>
        <w:t>3</w:t>
      </w:r>
      <w:r w:rsidRPr="00220F39">
        <w:rPr>
          <w:sz w:val="22"/>
          <w:szCs w:val="22"/>
        </w:rPr>
        <w:t xml:space="preserve">. Право закупа и коришћења пољопривредног земљишта у државној својини немају правна и физичка лица уписана у Регистар пољопривредних газдинстава која: </w:t>
      </w:r>
    </w:p>
    <w:p w:rsidR="00246A24" w:rsidRPr="00220F39" w:rsidRDefault="00246A24" w:rsidP="0003119D">
      <w:pPr>
        <w:pStyle w:val="Default"/>
        <w:ind w:firstLine="708"/>
        <w:jc w:val="both"/>
        <w:rPr>
          <w:sz w:val="22"/>
          <w:szCs w:val="22"/>
        </w:rPr>
      </w:pPr>
      <w:r w:rsidRPr="00220F39">
        <w:rPr>
          <w:sz w:val="22"/>
          <w:szCs w:val="22"/>
        </w:rPr>
        <w:t xml:space="preserve">1) </w:t>
      </w:r>
      <w:r w:rsidR="000C4220" w:rsidRPr="009E058E">
        <w:rPr>
          <w:sz w:val="22"/>
          <w:szCs w:val="22"/>
        </w:rPr>
        <w:t xml:space="preserve"> </w:t>
      </w:r>
      <w:r w:rsidR="000C4220" w:rsidRPr="000C4220">
        <w:rPr>
          <w:sz w:val="22"/>
          <w:szCs w:val="22"/>
        </w:rPr>
        <w:t xml:space="preserve"> </w:t>
      </w:r>
      <w:r w:rsidRPr="00220F39">
        <w:rPr>
          <w:sz w:val="22"/>
          <w:szCs w:val="22"/>
        </w:rPr>
        <w:t xml:space="preserve">су у пасивном статусу; </w:t>
      </w:r>
    </w:p>
    <w:p w:rsidR="00246A24" w:rsidRPr="00220F39" w:rsidRDefault="000C4220" w:rsidP="0003119D">
      <w:pPr>
        <w:pStyle w:val="Default"/>
        <w:ind w:firstLine="708"/>
        <w:jc w:val="both"/>
        <w:rPr>
          <w:sz w:val="22"/>
          <w:szCs w:val="22"/>
        </w:rPr>
      </w:pPr>
      <w:r>
        <w:rPr>
          <w:sz w:val="22"/>
          <w:szCs w:val="22"/>
        </w:rPr>
        <w:lastRenderedPageBreak/>
        <w:t>2)</w:t>
      </w:r>
      <w:r w:rsidRPr="000C4220">
        <w:rPr>
          <w:sz w:val="22"/>
          <w:szCs w:val="22"/>
        </w:rPr>
        <w:t xml:space="preserve"> </w:t>
      </w:r>
      <w:r w:rsidR="00246A24" w:rsidRPr="00220F39">
        <w:rPr>
          <w:sz w:val="22"/>
          <w:szCs w:val="22"/>
        </w:rPr>
        <w:t xml:space="preserve">нису испунила све обавезе из претходних или текућих уговора о закупу пољопривредног земљишта у државној својини; </w:t>
      </w:r>
    </w:p>
    <w:p w:rsidR="00246A24" w:rsidRPr="00220F39" w:rsidRDefault="00246A24" w:rsidP="0003119D">
      <w:pPr>
        <w:pStyle w:val="Default"/>
        <w:ind w:firstLine="708"/>
        <w:jc w:val="both"/>
        <w:rPr>
          <w:sz w:val="22"/>
          <w:szCs w:val="22"/>
        </w:rPr>
      </w:pPr>
      <w:r w:rsidRPr="00220F39">
        <w:rPr>
          <w:sz w:val="22"/>
          <w:szCs w:val="22"/>
        </w:rPr>
        <w:t xml:space="preserve">3) </w:t>
      </w:r>
      <w:r w:rsidR="000C4220" w:rsidRPr="000C4220">
        <w:rPr>
          <w:sz w:val="22"/>
          <w:szCs w:val="22"/>
        </w:rPr>
        <w:t xml:space="preserve">  </w:t>
      </w:r>
      <w:r w:rsidRPr="00220F39">
        <w:rPr>
          <w:sz w:val="22"/>
          <w:szCs w:val="22"/>
        </w:rPr>
        <w:t xml:space="preserve">су извршила ометање поседа пољопривредног земљишта у државној својини; </w:t>
      </w:r>
    </w:p>
    <w:p w:rsidR="00246A24" w:rsidRPr="00220F39" w:rsidRDefault="000C4220" w:rsidP="000C4220">
      <w:pPr>
        <w:pStyle w:val="Default"/>
        <w:jc w:val="both"/>
        <w:rPr>
          <w:sz w:val="22"/>
          <w:szCs w:val="22"/>
        </w:rPr>
      </w:pPr>
      <w:r w:rsidRPr="000C4220">
        <w:rPr>
          <w:sz w:val="22"/>
          <w:szCs w:val="22"/>
        </w:rPr>
        <w:t xml:space="preserve">            </w:t>
      </w:r>
      <w:r>
        <w:rPr>
          <w:sz w:val="22"/>
          <w:szCs w:val="22"/>
        </w:rPr>
        <w:t>4)</w:t>
      </w:r>
      <w:r w:rsidRPr="000C4220">
        <w:rPr>
          <w:sz w:val="22"/>
          <w:szCs w:val="22"/>
        </w:rPr>
        <w:t xml:space="preserve"> </w:t>
      </w:r>
      <w:r w:rsidR="00246A24" w:rsidRPr="00220F39">
        <w:rPr>
          <w:sz w:val="22"/>
          <w:szCs w:val="22"/>
        </w:rPr>
        <w:t xml:space="preserve">су нарушавала несметано одвијање било ког дела поступка јавног надметања приликом давања пољопривредног земљишта у државној својини у закуп; </w:t>
      </w:r>
    </w:p>
    <w:p w:rsidR="00246A24" w:rsidRPr="00220F39" w:rsidRDefault="00246A24" w:rsidP="0003119D">
      <w:pPr>
        <w:pStyle w:val="Default"/>
        <w:ind w:firstLine="708"/>
        <w:jc w:val="both"/>
        <w:rPr>
          <w:sz w:val="22"/>
          <w:szCs w:val="22"/>
        </w:rPr>
      </w:pPr>
      <w:r w:rsidRPr="00220F39">
        <w:rPr>
          <w:sz w:val="22"/>
          <w:szCs w:val="22"/>
        </w:rPr>
        <w:t xml:space="preserve">5) </w:t>
      </w:r>
      <w:r w:rsidR="000C4220" w:rsidRPr="000C4220">
        <w:rPr>
          <w:sz w:val="22"/>
          <w:szCs w:val="22"/>
        </w:rPr>
        <w:t xml:space="preserve"> </w:t>
      </w:r>
      <w:r w:rsidRPr="00220F39">
        <w:rPr>
          <w:sz w:val="22"/>
          <w:szCs w:val="22"/>
        </w:rPr>
        <w:t xml:space="preserve">су бесправно користила пољопривредно земљиште у државној својини; </w:t>
      </w:r>
    </w:p>
    <w:p w:rsidR="00904C14" w:rsidRPr="007470C1" w:rsidRDefault="00246A24" w:rsidP="007470C1">
      <w:pPr>
        <w:pStyle w:val="Default"/>
        <w:ind w:firstLine="708"/>
        <w:jc w:val="both"/>
        <w:rPr>
          <w:sz w:val="22"/>
          <w:szCs w:val="22"/>
        </w:rPr>
      </w:pPr>
      <w:r w:rsidRPr="00220F39">
        <w:rPr>
          <w:sz w:val="22"/>
          <w:szCs w:val="22"/>
        </w:rPr>
        <w:t xml:space="preserve">6) </w:t>
      </w:r>
      <w:r w:rsidR="000C4220" w:rsidRPr="000C4220">
        <w:rPr>
          <w:sz w:val="22"/>
          <w:szCs w:val="22"/>
        </w:rPr>
        <w:t xml:space="preserve"> </w:t>
      </w:r>
      <w:r w:rsidRPr="00220F39">
        <w:rPr>
          <w:sz w:val="22"/>
          <w:szCs w:val="22"/>
        </w:rPr>
        <w:t>су дала закупљено пољопривредно земљиште у државној својини у подзакуп.</w:t>
      </w:r>
    </w:p>
    <w:p w:rsidR="00246A24" w:rsidRPr="00220F39" w:rsidRDefault="00246A24" w:rsidP="0003119D">
      <w:pPr>
        <w:pStyle w:val="Default"/>
        <w:ind w:firstLine="708"/>
        <w:jc w:val="both"/>
        <w:rPr>
          <w:sz w:val="22"/>
          <w:szCs w:val="22"/>
        </w:rPr>
      </w:pPr>
      <w:r w:rsidRPr="00220F39">
        <w:rPr>
          <w:sz w:val="22"/>
          <w:szCs w:val="22"/>
        </w:rPr>
        <w:t xml:space="preserve"> </w:t>
      </w:r>
    </w:p>
    <w:p w:rsidR="00246A24" w:rsidRPr="00220F39" w:rsidRDefault="00246A24" w:rsidP="006D7A4C">
      <w:pPr>
        <w:pStyle w:val="Default"/>
        <w:jc w:val="center"/>
        <w:rPr>
          <w:sz w:val="22"/>
          <w:szCs w:val="22"/>
        </w:rPr>
      </w:pPr>
      <w:r w:rsidRPr="00220F39">
        <w:rPr>
          <w:b/>
          <w:bCs/>
          <w:sz w:val="22"/>
          <w:szCs w:val="22"/>
        </w:rPr>
        <w:t>III</w:t>
      </w:r>
    </w:p>
    <w:p w:rsidR="00246A24" w:rsidRPr="00220F39" w:rsidRDefault="00246A24" w:rsidP="006D7A4C">
      <w:pPr>
        <w:pStyle w:val="Default"/>
        <w:jc w:val="center"/>
        <w:rPr>
          <w:sz w:val="22"/>
          <w:szCs w:val="22"/>
          <w:lang w:val="sr-Cyrl-RS"/>
        </w:rPr>
      </w:pPr>
      <w:r w:rsidRPr="00220F39">
        <w:rPr>
          <w:b/>
          <w:bCs/>
          <w:sz w:val="22"/>
          <w:szCs w:val="22"/>
        </w:rPr>
        <w:t xml:space="preserve">– Документација за пријављивање на јавно надметање </w:t>
      </w:r>
      <w:r w:rsidRPr="00220F39">
        <w:rPr>
          <w:sz w:val="22"/>
          <w:szCs w:val="22"/>
        </w:rPr>
        <w:t>–</w:t>
      </w:r>
    </w:p>
    <w:p w:rsidR="000A108D" w:rsidRPr="00904C14" w:rsidRDefault="000A108D" w:rsidP="000A108D">
      <w:pPr>
        <w:autoSpaceDE w:val="0"/>
        <w:autoSpaceDN w:val="0"/>
        <w:adjustRightInd w:val="0"/>
        <w:jc w:val="left"/>
        <w:rPr>
          <w:rFonts w:ascii="Times New Roman" w:hAnsi="Times New Roman" w:cs="Times New Roman"/>
          <w:color w:val="000000"/>
          <w:sz w:val="24"/>
          <w:szCs w:val="24"/>
          <w:lang w:val="sr-Cyrl-RS"/>
        </w:rPr>
      </w:pPr>
    </w:p>
    <w:p w:rsidR="000A108D" w:rsidRPr="000A108D" w:rsidRDefault="000A108D" w:rsidP="000A108D">
      <w:pPr>
        <w:autoSpaceDE w:val="0"/>
        <w:autoSpaceDN w:val="0"/>
        <w:adjustRightInd w:val="0"/>
        <w:spacing w:after="27"/>
        <w:ind w:firstLine="708"/>
        <w:rPr>
          <w:rFonts w:ascii="Times New Roman" w:hAnsi="Times New Roman" w:cs="Times New Roman"/>
          <w:color w:val="000000"/>
          <w:sz w:val="23"/>
          <w:szCs w:val="23"/>
        </w:rPr>
      </w:pPr>
      <w:r w:rsidRPr="000A108D">
        <w:rPr>
          <w:rFonts w:ascii="Times New Roman" w:hAnsi="Times New Roman" w:cs="Times New Roman"/>
          <w:color w:val="000000"/>
          <w:sz w:val="23"/>
          <w:szCs w:val="23"/>
        </w:rPr>
        <w:t xml:space="preserve">1. формулар за пријављивање (попуњен у целости и потписан); </w:t>
      </w:r>
    </w:p>
    <w:p w:rsidR="000A108D" w:rsidRPr="000A108D" w:rsidRDefault="000A108D" w:rsidP="000A108D">
      <w:pPr>
        <w:autoSpaceDE w:val="0"/>
        <w:autoSpaceDN w:val="0"/>
        <w:adjustRightInd w:val="0"/>
        <w:spacing w:after="27"/>
        <w:ind w:firstLine="708"/>
        <w:rPr>
          <w:rFonts w:ascii="Times New Roman" w:hAnsi="Times New Roman" w:cs="Times New Roman"/>
          <w:color w:val="000000"/>
          <w:sz w:val="23"/>
          <w:szCs w:val="23"/>
        </w:rPr>
      </w:pPr>
      <w:r w:rsidRPr="000A108D">
        <w:rPr>
          <w:rFonts w:ascii="Times New Roman" w:hAnsi="Times New Roman" w:cs="Times New Roman"/>
          <w:color w:val="000000"/>
          <w:sz w:val="23"/>
          <w:szCs w:val="23"/>
        </w:rPr>
        <w:t xml:space="preserve">2. доказ о уплати депозита; </w:t>
      </w:r>
    </w:p>
    <w:p w:rsidR="000A108D" w:rsidRPr="000A108D" w:rsidRDefault="000A108D" w:rsidP="000A108D">
      <w:pPr>
        <w:autoSpaceDE w:val="0"/>
        <w:autoSpaceDN w:val="0"/>
        <w:adjustRightInd w:val="0"/>
        <w:spacing w:after="27"/>
        <w:ind w:firstLine="708"/>
        <w:rPr>
          <w:rFonts w:ascii="Times New Roman" w:hAnsi="Times New Roman" w:cs="Times New Roman"/>
          <w:color w:val="000000"/>
          <w:sz w:val="23"/>
          <w:szCs w:val="23"/>
        </w:rPr>
      </w:pPr>
      <w:r w:rsidRPr="000A108D">
        <w:rPr>
          <w:rFonts w:ascii="Times New Roman" w:hAnsi="Times New Roman" w:cs="Times New Roman"/>
          <w:color w:val="000000"/>
          <w:sz w:val="23"/>
          <w:szCs w:val="23"/>
        </w:rPr>
        <w:t xml:space="preserve">3. за закуп пољопривредног земљишта у државној својини документацију наведену у делу II тачка 3. овог огласа; </w:t>
      </w:r>
    </w:p>
    <w:p w:rsidR="000A108D" w:rsidRPr="000A108D" w:rsidRDefault="000A108D" w:rsidP="000A108D">
      <w:pPr>
        <w:autoSpaceDE w:val="0"/>
        <w:autoSpaceDN w:val="0"/>
        <w:adjustRightInd w:val="0"/>
        <w:spacing w:after="27"/>
        <w:ind w:firstLine="708"/>
        <w:rPr>
          <w:rFonts w:ascii="Times New Roman" w:hAnsi="Times New Roman" w:cs="Times New Roman"/>
          <w:color w:val="000000"/>
          <w:sz w:val="23"/>
          <w:szCs w:val="23"/>
        </w:rPr>
      </w:pPr>
      <w:r w:rsidRPr="000A108D">
        <w:rPr>
          <w:rFonts w:ascii="Times New Roman" w:hAnsi="Times New Roman" w:cs="Times New Roman"/>
          <w:color w:val="000000"/>
          <w:sz w:val="23"/>
          <w:szCs w:val="23"/>
        </w:rPr>
        <w:t xml:space="preserve">4. за коришћење пољопривредног земљишта у државној својини за пољопривредну производњу документацију наведену у делу II тачка 4. овог огласа; </w:t>
      </w:r>
    </w:p>
    <w:p w:rsidR="000A108D" w:rsidRPr="000A108D" w:rsidRDefault="000A108D" w:rsidP="000A108D">
      <w:pPr>
        <w:autoSpaceDE w:val="0"/>
        <w:autoSpaceDN w:val="0"/>
        <w:adjustRightInd w:val="0"/>
        <w:ind w:firstLine="708"/>
        <w:rPr>
          <w:rFonts w:ascii="Times New Roman" w:hAnsi="Times New Roman" w:cs="Times New Roman"/>
          <w:color w:val="000000"/>
          <w:sz w:val="23"/>
          <w:szCs w:val="23"/>
        </w:rPr>
      </w:pPr>
      <w:r w:rsidRPr="000A108D">
        <w:rPr>
          <w:rFonts w:ascii="Times New Roman" w:hAnsi="Times New Roman" w:cs="Times New Roman"/>
          <w:color w:val="000000"/>
          <w:sz w:val="23"/>
          <w:szCs w:val="23"/>
        </w:rPr>
        <w:t xml:space="preserve">5. за коришћење пољопривредног земљишта у државној својини за производњу енергије из обновљивих извора од биомасе и сточарства документацију наведену у делу II тачка 5. овог огласа; </w:t>
      </w:r>
    </w:p>
    <w:p w:rsidR="00246A24" w:rsidRPr="00220F39" w:rsidRDefault="00246A24" w:rsidP="0003119D">
      <w:pPr>
        <w:pStyle w:val="Default"/>
        <w:jc w:val="both"/>
        <w:rPr>
          <w:sz w:val="22"/>
          <w:szCs w:val="22"/>
        </w:rPr>
      </w:pPr>
    </w:p>
    <w:p w:rsidR="00246A24" w:rsidRPr="00220F39" w:rsidRDefault="00246A24" w:rsidP="0003119D">
      <w:pPr>
        <w:pStyle w:val="Default"/>
        <w:ind w:firstLine="708"/>
        <w:jc w:val="both"/>
        <w:rPr>
          <w:sz w:val="22"/>
          <w:szCs w:val="22"/>
        </w:rPr>
      </w:pPr>
      <w:r w:rsidRPr="00220F39">
        <w:rPr>
          <w:sz w:val="22"/>
          <w:szCs w:val="22"/>
        </w:rPr>
        <w:t xml:space="preserve">Формулар пријаве и адресиране коверте, односно штампане налепнице са адресом општине, се могу преузети сваког радног дана на писарници </w:t>
      </w:r>
      <w:r w:rsidR="00921114" w:rsidRPr="00220F39">
        <w:rPr>
          <w:sz w:val="22"/>
          <w:szCs w:val="22"/>
          <w:lang w:val="sr-Cyrl-RS"/>
        </w:rPr>
        <w:t>Општинске управе општине Владичин Хан</w:t>
      </w:r>
      <w:r w:rsidRPr="00220F39">
        <w:rPr>
          <w:sz w:val="22"/>
          <w:szCs w:val="22"/>
        </w:rPr>
        <w:t>. Потребно је да се понуђач благовремено упозна са са</w:t>
      </w:r>
      <w:r w:rsidR="00E637EF">
        <w:rPr>
          <w:sz w:val="22"/>
          <w:szCs w:val="22"/>
          <w:lang w:val="sr-Cyrl-RS"/>
        </w:rPr>
        <w:t>д</w:t>
      </w:r>
      <w:r w:rsidRPr="00220F39">
        <w:rPr>
          <w:sz w:val="22"/>
          <w:szCs w:val="22"/>
        </w:rPr>
        <w:t xml:space="preserve">ржајем формулара пријаве. </w:t>
      </w:r>
    </w:p>
    <w:p w:rsidR="00246A24" w:rsidRPr="00220F39" w:rsidRDefault="00246A24" w:rsidP="0003119D">
      <w:pPr>
        <w:pStyle w:val="Default"/>
        <w:ind w:firstLine="708"/>
        <w:jc w:val="both"/>
        <w:rPr>
          <w:sz w:val="22"/>
          <w:szCs w:val="22"/>
        </w:rPr>
      </w:pPr>
      <w:r w:rsidRPr="00220F39">
        <w:rPr>
          <w:sz w:val="22"/>
          <w:szCs w:val="22"/>
        </w:rPr>
        <w:t xml:space="preserve">Пријава на оглас се подноси у затвореној коверти на којој мора да пише: </w:t>
      </w:r>
    </w:p>
    <w:p w:rsidR="00246A24" w:rsidRPr="00220F39" w:rsidRDefault="00246A24" w:rsidP="0003119D">
      <w:pPr>
        <w:pStyle w:val="Default"/>
        <w:ind w:firstLine="708"/>
        <w:jc w:val="both"/>
        <w:rPr>
          <w:sz w:val="22"/>
          <w:szCs w:val="22"/>
        </w:rPr>
      </w:pPr>
      <w:r w:rsidRPr="00220F39">
        <w:rPr>
          <w:sz w:val="22"/>
          <w:szCs w:val="22"/>
        </w:rPr>
        <w:t xml:space="preserve">На предњој страни: </w:t>
      </w:r>
    </w:p>
    <w:p w:rsidR="00246A24" w:rsidRPr="00220F39" w:rsidRDefault="00246A24" w:rsidP="0003119D">
      <w:pPr>
        <w:pStyle w:val="Default"/>
        <w:numPr>
          <w:ilvl w:val="0"/>
          <w:numId w:val="5"/>
        </w:numPr>
        <w:spacing w:after="47"/>
        <w:jc w:val="both"/>
        <w:rPr>
          <w:sz w:val="22"/>
          <w:szCs w:val="22"/>
        </w:rPr>
      </w:pPr>
      <w:r w:rsidRPr="00220F39">
        <w:rPr>
          <w:b/>
          <w:bCs/>
          <w:sz w:val="22"/>
          <w:szCs w:val="22"/>
        </w:rPr>
        <w:t>Адреса</w:t>
      </w:r>
      <w:r w:rsidRPr="00220F39">
        <w:rPr>
          <w:sz w:val="22"/>
          <w:szCs w:val="22"/>
        </w:rPr>
        <w:t xml:space="preserve">: </w:t>
      </w:r>
      <w:r w:rsidRPr="000A108D">
        <w:rPr>
          <w:b/>
          <w:sz w:val="22"/>
          <w:szCs w:val="22"/>
        </w:rPr>
        <w:t>Општина</w:t>
      </w:r>
      <w:r w:rsidR="00252BFE" w:rsidRPr="000A108D">
        <w:rPr>
          <w:b/>
          <w:sz w:val="22"/>
          <w:szCs w:val="22"/>
          <w:lang w:val="sr-Cyrl-RS"/>
        </w:rPr>
        <w:t xml:space="preserve"> Владичин Хан</w:t>
      </w:r>
      <w:r w:rsidRPr="00220F39">
        <w:rPr>
          <w:sz w:val="22"/>
          <w:szCs w:val="22"/>
        </w:rPr>
        <w:t xml:space="preserve">, </w:t>
      </w:r>
      <w:r w:rsidRPr="00220F39">
        <w:rPr>
          <w:b/>
          <w:bCs/>
          <w:sz w:val="22"/>
          <w:szCs w:val="22"/>
        </w:rPr>
        <w:t>улица</w:t>
      </w:r>
      <w:r w:rsidR="00921114" w:rsidRPr="00220F39">
        <w:rPr>
          <w:b/>
          <w:bCs/>
          <w:sz w:val="22"/>
          <w:szCs w:val="22"/>
          <w:lang w:val="sr-Cyrl-RS"/>
        </w:rPr>
        <w:t xml:space="preserve"> Светосавска</w:t>
      </w:r>
      <w:r w:rsidRPr="00220F39">
        <w:rPr>
          <w:b/>
          <w:bCs/>
          <w:sz w:val="22"/>
          <w:szCs w:val="22"/>
        </w:rPr>
        <w:t xml:space="preserve"> број</w:t>
      </w:r>
      <w:r w:rsidR="00921114" w:rsidRPr="00220F39">
        <w:rPr>
          <w:b/>
          <w:bCs/>
          <w:sz w:val="22"/>
          <w:szCs w:val="22"/>
          <w:lang w:val="sr-Cyrl-RS"/>
        </w:rPr>
        <w:t xml:space="preserve"> 1</w:t>
      </w:r>
      <w:r w:rsidRPr="00220F39">
        <w:rPr>
          <w:sz w:val="22"/>
          <w:szCs w:val="22"/>
        </w:rPr>
        <w:t xml:space="preserve">: </w:t>
      </w:r>
      <w:r w:rsidRPr="00220F39">
        <w:rPr>
          <w:b/>
          <w:bCs/>
          <w:sz w:val="22"/>
          <w:szCs w:val="22"/>
        </w:rPr>
        <w:t xml:space="preserve">Комисији за спровођење поступка давања у закуп пољопривредног земљишта у државној својини </w:t>
      </w:r>
    </w:p>
    <w:p w:rsidR="00246A24" w:rsidRPr="00220F39" w:rsidRDefault="00246A24" w:rsidP="0003119D">
      <w:pPr>
        <w:pStyle w:val="Default"/>
        <w:numPr>
          <w:ilvl w:val="0"/>
          <w:numId w:val="7"/>
        </w:numPr>
        <w:spacing w:after="47"/>
        <w:jc w:val="both"/>
        <w:rPr>
          <w:sz w:val="22"/>
          <w:szCs w:val="22"/>
        </w:rPr>
      </w:pPr>
      <w:r w:rsidRPr="00220F39">
        <w:rPr>
          <w:b/>
          <w:bCs/>
          <w:sz w:val="22"/>
          <w:szCs w:val="22"/>
        </w:rPr>
        <w:t xml:space="preserve">Уписати назнаку ПОНУДА-НЕ ОТВАРАТИ </w:t>
      </w:r>
    </w:p>
    <w:p w:rsidR="00246A24" w:rsidRPr="00220F39" w:rsidRDefault="00246A24" w:rsidP="0003119D">
      <w:pPr>
        <w:pStyle w:val="Default"/>
        <w:numPr>
          <w:ilvl w:val="0"/>
          <w:numId w:val="8"/>
        </w:numPr>
        <w:jc w:val="both"/>
        <w:rPr>
          <w:sz w:val="22"/>
          <w:szCs w:val="22"/>
        </w:rPr>
      </w:pPr>
      <w:r w:rsidRPr="00220F39">
        <w:rPr>
          <w:sz w:val="22"/>
          <w:szCs w:val="22"/>
        </w:rPr>
        <w:t xml:space="preserve">Број јавног надметања ____ (навести и КО) </w:t>
      </w:r>
    </w:p>
    <w:p w:rsidR="00246A24" w:rsidRPr="00220F39" w:rsidRDefault="00246A24" w:rsidP="0003119D">
      <w:pPr>
        <w:pStyle w:val="Default"/>
        <w:ind w:firstLine="708"/>
        <w:jc w:val="both"/>
        <w:rPr>
          <w:sz w:val="22"/>
          <w:szCs w:val="22"/>
        </w:rPr>
      </w:pPr>
      <w:r w:rsidRPr="00220F39">
        <w:rPr>
          <w:sz w:val="22"/>
          <w:szCs w:val="22"/>
        </w:rPr>
        <w:t xml:space="preserve">На задњој страни: </w:t>
      </w:r>
    </w:p>
    <w:p w:rsidR="00246A24" w:rsidRPr="00220F39" w:rsidRDefault="00246A24" w:rsidP="00246A24">
      <w:pPr>
        <w:pStyle w:val="Default"/>
        <w:numPr>
          <w:ilvl w:val="0"/>
          <w:numId w:val="9"/>
        </w:numPr>
        <w:jc w:val="both"/>
        <w:rPr>
          <w:sz w:val="22"/>
          <w:szCs w:val="22"/>
        </w:rPr>
      </w:pPr>
      <w:r w:rsidRPr="00220F39">
        <w:rPr>
          <w:sz w:val="22"/>
          <w:szCs w:val="22"/>
        </w:rPr>
        <w:t xml:space="preserve">име и презиме/назив и адреса понуђача </w:t>
      </w:r>
    </w:p>
    <w:p w:rsidR="00246A24" w:rsidRPr="00220F39" w:rsidRDefault="00246A24" w:rsidP="0003119D">
      <w:pPr>
        <w:pStyle w:val="Default"/>
        <w:ind w:firstLine="708"/>
        <w:jc w:val="both"/>
        <w:rPr>
          <w:sz w:val="22"/>
          <w:szCs w:val="22"/>
          <w:lang w:val="sr-Cyrl-RS"/>
        </w:rPr>
      </w:pPr>
      <w:r w:rsidRPr="00220F39">
        <w:rPr>
          <w:sz w:val="22"/>
          <w:szCs w:val="22"/>
        </w:rPr>
        <w:t xml:space="preserve">Заједно са пријавом на оглас доставља се наведена документација. </w:t>
      </w:r>
    </w:p>
    <w:p w:rsidR="005552E8" w:rsidRPr="00220F39" w:rsidRDefault="005552E8" w:rsidP="0003119D">
      <w:pPr>
        <w:pStyle w:val="Default"/>
        <w:ind w:firstLine="708"/>
        <w:jc w:val="both"/>
        <w:rPr>
          <w:sz w:val="22"/>
          <w:szCs w:val="22"/>
          <w:lang w:val="sr-Cyrl-RS"/>
        </w:rPr>
      </w:pPr>
    </w:p>
    <w:p w:rsidR="00246A24" w:rsidRPr="00220F39" w:rsidRDefault="00246A24" w:rsidP="005552E8">
      <w:pPr>
        <w:pStyle w:val="Default"/>
        <w:jc w:val="center"/>
        <w:rPr>
          <w:sz w:val="22"/>
          <w:szCs w:val="22"/>
        </w:rPr>
      </w:pPr>
      <w:r w:rsidRPr="00220F39">
        <w:rPr>
          <w:b/>
          <w:bCs/>
          <w:sz w:val="22"/>
          <w:szCs w:val="22"/>
        </w:rPr>
        <w:t>IV</w:t>
      </w:r>
    </w:p>
    <w:p w:rsidR="00246A24" w:rsidRPr="00220F39" w:rsidRDefault="00246A24" w:rsidP="005552E8">
      <w:pPr>
        <w:pStyle w:val="Default"/>
        <w:jc w:val="center"/>
        <w:rPr>
          <w:b/>
          <w:bCs/>
          <w:sz w:val="22"/>
          <w:szCs w:val="22"/>
          <w:lang w:val="sr-Cyrl-RS"/>
        </w:rPr>
      </w:pPr>
      <w:r w:rsidRPr="00220F39">
        <w:rPr>
          <w:b/>
          <w:bCs/>
          <w:sz w:val="22"/>
          <w:szCs w:val="22"/>
        </w:rPr>
        <w:t>– Рок за подношење пријаве –</w:t>
      </w:r>
    </w:p>
    <w:p w:rsidR="00246A24" w:rsidRPr="00220F39" w:rsidRDefault="00246A24" w:rsidP="0003119D">
      <w:pPr>
        <w:pStyle w:val="Default"/>
        <w:jc w:val="both"/>
        <w:rPr>
          <w:sz w:val="22"/>
          <w:szCs w:val="22"/>
          <w:lang w:val="sr-Cyrl-RS"/>
        </w:rPr>
      </w:pPr>
    </w:p>
    <w:p w:rsidR="00246A24" w:rsidRPr="00220F39" w:rsidRDefault="00246A24" w:rsidP="0003119D">
      <w:pPr>
        <w:pStyle w:val="Default"/>
        <w:ind w:firstLine="708"/>
        <w:jc w:val="both"/>
        <w:rPr>
          <w:sz w:val="22"/>
          <w:szCs w:val="22"/>
        </w:rPr>
      </w:pPr>
      <w:r w:rsidRPr="00220F39">
        <w:rPr>
          <w:sz w:val="22"/>
          <w:szCs w:val="22"/>
        </w:rPr>
        <w:t>Рок за подношење документације за пријављивање је до</w:t>
      </w:r>
      <w:r w:rsidR="00921114" w:rsidRPr="00220F39">
        <w:rPr>
          <w:sz w:val="22"/>
          <w:szCs w:val="22"/>
          <w:lang w:val="sr-Cyrl-RS"/>
        </w:rPr>
        <w:t xml:space="preserve"> 1</w:t>
      </w:r>
      <w:r w:rsidR="00E637EF">
        <w:rPr>
          <w:sz w:val="22"/>
          <w:szCs w:val="22"/>
          <w:lang w:val="sr-Cyrl-RS"/>
        </w:rPr>
        <w:t>4</w:t>
      </w:r>
      <w:r w:rsidR="00921114" w:rsidRPr="00220F39">
        <w:rPr>
          <w:sz w:val="22"/>
          <w:szCs w:val="22"/>
          <w:lang w:val="sr-Cyrl-RS"/>
        </w:rPr>
        <w:t xml:space="preserve"> </w:t>
      </w:r>
      <w:r w:rsidRPr="00220F39">
        <w:rPr>
          <w:sz w:val="22"/>
          <w:szCs w:val="22"/>
        </w:rPr>
        <w:t xml:space="preserve">сати, дана </w:t>
      </w:r>
      <w:r w:rsidR="009E058E" w:rsidRPr="003364A1">
        <w:rPr>
          <w:b/>
          <w:sz w:val="22"/>
          <w:szCs w:val="22"/>
        </w:rPr>
        <w:t>29.07.2016</w:t>
      </w:r>
      <w:r w:rsidRPr="003364A1">
        <w:rPr>
          <w:b/>
          <w:sz w:val="22"/>
          <w:szCs w:val="22"/>
        </w:rPr>
        <w:t>.</w:t>
      </w:r>
      <w:r w:rsidR="009E058E" w:rsidRPr="003364A1">
        <w:rPr>
          <w:b/>
          <w:sz w:val="22"/>
          <w:szCs w:val="22"/>
        </w:rPr>
        <w:t xml:space="preserve"> </w:t>
      </w:r>
      <w:r w:rsidRPr="003364A1">
        <w:rPr>
          <w:b/>
          <w:sz w:val="22"/>
          <w:szCs w:val="22"/>
        </w:rPr>
        <w:t>године</w:t>
      </w:r>
      <w:r w:rsidRPr="00220F39">
        <w:rPr>
          <w:sz w:val="22"/>
          <w:szCs w:val="22"/>
        </w:rPr>
        <w:t xml:space="preserve">. Благовременим ће се сматрати све пријаве које стигну у писарницу Oпштинске управе општине </w:t>
      </w:r>
      <w:r w:rsidR="00921114" w:rsidRPr="00220F39">
        <w:rPr>
          <w:sz w:val="22"/>
          <w:szCs w:val="22"/>
          <w:lang w:val="sr-Cyrl-RS"/>
        </w:rPr>
        <w:t>Владичин Хан</w:t>
      </w:r>
      <w:r w:rsidRPr="00220F39">
        <w:rPr>
          <w:sz w:val="22"/>
          <w:szCs w:val="22"/>
        </w:rPr>
        <w:t xml:space="preserve"> до наведеног рока, без обзира на начин достављања. </w:t>
      </w:r>
    </w:p>
    <w:p w:rsidR="00246A24" w:rsidRPr="00220F39" w:rsidRDefault="00246A24" w:rsidP="0003119D">
      <w:pPr>
        <w:pStyle w:val="Default"/>
        <w:ind w:firstLine="708"/>
        <w:jc w:val="both"/>
        <w:rPr>
          <w:sz w:val="22"/>
          <w:szCs w:val="22"/>
          <w:lang w:val="sr-Cyrl-RS"/>
        </w:rPr>
      </w:pPr>
      <w:r w:rsidRPr="00220F39">
        <w:rPr>
          <w:sz w:val="22"/>
          <w:szCs w:val="22"/>
        </w:rPr>
        <w:t>Неблаговремене и непотпуне пријаве неће се разматрати.</w:t>
      </w:r>
    </w:p>
    <w:p w:rsidR="00246A24" w:rsidRPr="007470C1" w:rsidRDefault="00246A24" w:rsidP="0003119D">
      <w:pPr>
        <w:pStyle w:val="Default"/>
        <w:jc w:val="both"/>
        <w:rPr>
          <w:sz w:val="22"/>
          <w:szCs w:val="22"/>
          <w:lang w:val="sr-Cyrl-RS"/>
        </w:rPr>
      </w:pPr>
      <w:r w:rsidRPr="00220F39">
        <w:rPr>
          <w:sz w:val="22"/>
          <w:szCs w:val="22"/>
        </w:rPr>
        <w:t xml:space="preserve"> </w:t>
      </w:r>
    </w:p>
    <w:p w:rsidR="00246A24" w:rsidRPr="00220F39" w:rsidRDefault="00246A24" w:rsidP="00246A24">
      <w:pPr>
        <w:pStyle w:val="Default"/>
        <w:jc w:val="center"/>
        <w:rPr>
          <w:sz w:val="22"/>
          <w:szCs w:val="22"/>
        </w:rPr>
      </w:pPr>
      <w:r w:rsidRPr="00220F39">
        <w:rPr>
          <w:b/>
          <w:bCs/>
          <w:sz w:val="22"/>
          <w:szCs w:val="22"/>
        </w:rPr>
        <w:t>V</w:t>
      </w:r>
    </w:p>
    <w:p w:rsidR="00246A24" w:rsidRPr="00220F39" w:rsidRDefault="00246A24" w:rsidP="00246A24">
      <w:pPr>
        <w:pStyle w:val="Default"/>
        <w:jc w:val="center"/>
        <w:rPr>
          <w:b/>
          <w:bCs/>
          <w:sz w:val="22"/>
          <w:szCs w:val="22"/>
          <w:lang w:val="sr-Cyrl-RS"/>
        </w:rPr>
      </w:pPr>
      <w:r w:rsidRPr="00220F39">
        <w:rPr>
          <w:b/>
          <w:bCs/>
          <w:sz w:val="22"/>
          <w:szCs w:val="22"/>
        </w:rPr>
        <w:t>– Јавно надметање –</w:t>
      </w:r>
    </w:p>
    <w:p w:rsidR="00246A24" w:rsidRPr="00220F39" w:rsidRDefault="00246A24" w:rsidP="00246A24">
      <w:pPr>
        <w:pStyle w:val="Default"/>
        <w:jc w:val="center"/>
        <w:rPr>
          <w:sz w:val="22"/>
          <w:szCs w:val="22"/>
          <w:lang w:val="sr-Cyrl-RS"/>
        </w:rPr>
      </w:pPr>
    </w:p>
    <w:p w:rsidR="00AE424C" w:rsidRPr="00220F39" w:rsidRDefault="00246A24" w:rsidP="00904C14">
      <w:pPr>
        <w:ind w:firstLine="708"/>
        <w:rPr>
          <w:rFonts w:ascii="Times New Roman" w:hAnsi="Times New Roman" w:cs="Times New Roman"/>
          <w:sz w:val="22"/>
          <w:lang w:val="sr-Cyrl-RS"/>
        </w:rPr>
      </w:pPr>
      <w:r w:rsidRPr="00220F39">
        <w:rPr>
          <w:rFonts w:ascii="Times New Roman" w:hAnsi="Times New Roman" w:cs="Times New Roman"/>
          <w:sz w:val="22"/>
        </w:rPr>
        <w:t>Јавно надметање за давање у закуп и на коришћење земљишта из дела I. тачке 1. овог огласа одржаће се у згради Општине</w:t>
      </w:r>
      <w:r w:rsidR="00921114" w:rsidRPr="00220F39">
        <w:rPr>
          <w:rFonts w:ascii="Times New Roman" w:hAnsi="Times New Roman" w:cs="Times New Roman"/>
          <w:sz w:val="22"/>
          <w:lang w:val="sr-Cyrl-RS"/>
        </w:rPr>
        <w:t xml:space="preserve"> Владичин Хан</w:t>
      </w:r>
      <w:r w:rsidRPr="00220F39">
        <w:rPr>
          <w:rFonts w:ascii="Times New Roman" w:hAnsi="Times New Roman" w:cs="Times New Roman"/>
          <w:sz w:val="22"/>
        </w:rPr>
        <w:t xml:space="preserve">, улица </w:t>
      </w:r>
      <w:r w:rsidR="00CA3CDB" w:rsidRPr="00220F39">
        <w:rPr>
          <w:rFonts w:ascii="Times New Roman" w:hAnsi="Times New Roman" w:cs="Times New Roman"/>
          <w:sz w:val="22"/>
          <w:lang w:val="sr-Cyrl-RS"/>
        </w:rPr>
        <w:t>Светосавска</w:t>
      </w:r>
      <w:r w:rsidRPr="00220F39">
        <w:rPr>
          <w:rFonts w:ascii="Times New Roman" w:hAnsi="Times New Roman" w:cs="Times New Roman"/>
          <w:sz w:val="22"/>
        </w:rPr>
        <w:t xml:space="preserve"> број</w:t>
      </w:r>
      <w:r w:rsidR="00CA3CDB" w:rsidRPr="00220F39">
        <w:rPr>
          <w:rFonts w:ascii="Times New Roman" w:hAnsi="Times New Roman" w:cs="Times New Roman"/>
          <w:sz w:val="22"/>
          <w:lang w:val="sr-Cyrl-RS"/>
        </w:rPr>
        <w:t xml:space="preserve"> </w:t>
      </w:r>
      <w:r w:rsidR="00CA3CDB" w:rsidRPr="00220F39">
        <w:rPr>
          <w:rFonts w:ascii="Times New Roman" w:hAnsi="Times New Roman" w:cs="Times New Roman"/>
          <w:sz w:val="22"/>
        </w:rPr>
        <w:t>бр 1</w:t>
      </w:r>
      <w:r w:rsidRPr="00220F39">
        <w:rPr>
          <w:rFonts w:ascii="Times New Roman" w:hAnsi="Times New Roman" w:cs="Times New Roman"/>
          <w:sz w:val="22"/>
        </w:rPr>
        <w:t xml:space="preserve">, </w:t>
      </w:r>
      <w:r w:rsidR="00CA3CDB" w:rsidRPr="00220F39">
        <w:rPr>
          <w:rFonts w:ascii="Times New Roman" w:hAnsi="Times New Roman" w:cs="Times New Roman"/>
          <w:sz w:val="22"/>
          <w:lang w:val="sr-Cyrl-RS"/>
        </w:rPr>
        <w:t xml:space="preserve">са </w:t>
      </w:r>
      <w:r w:rsidR="00F92C8D" w:rsidRPr="00220F39">
        <w:rPr>
          <w:rFonts w:ascii="Times New Roman" w:hAnsi="Times New Roman" w:cs="Times New Roman"/>
          <w:sz w:val="22"/>
          <w:lang w:val="sr-Cyrl-RS"/>
        </w:rPr>
        <w:t xml:space="preserve">почетком у 10 часова  дана </w:t>
      </w:r>
      <w:r w:rsidR="009E058E" w:rsidRPr="009E058E">
        <w:rPr>
          <w:rFonts w:ascii="Times New Roman" w:hAnsi="Times New Roman" w:cs="Times New Roman"/>
          <w:b/>
          <w:sz w:val="22"/>
        </w:rPr>
        <w:t>01.08.</w:t>
      </w:r>
      <w:r w:rsidR="00F92C8D" w:rsidRPr="009E058E">
        <w:rPr>
          <w:rFonts w:ascii="Times New Roman" w:hAnsi="Times New Roman" w:cs="Times New Roman"/>
          <w:b/>
          <w:sz w:val="22"/>
          <w:lang w:val="sr-Cyrl-RS"/>
        </w:rPr>
        <w:t>2016</w:t>
      </w:r>
      <w:r w:rsidR="00F92C8D" w:rsidRPr="00220F39">
        <w:rPr>
          <w:rFonts w:ascii="Times New Roman" w:hAnsi="Times New Roman" w:cs="Times New Roman"/>
          <w:sz w:val="22"/>
          <w:lang w:val="sr-Cyrl-RS"/>
        </w:rPr>
        <w:t>. године, за све катастарске општине.</w:t>
      </w:r>
    </w:p>
    <w:p w:rsidR="00246A24" w:rsidRPr="00220F39" w:rsidRDefault="00246A24" w:rsidP="0003119D">
      <w:pPr>
        <w:ind w:firstLine="708"/>
        <w:rPr>
          <w:rFonts w:ascii="Times New Roman" w:hAnsi="Times New Roman" w:cs="Times New Roman"/>
          <w:sz w:val="22"/>
          <w:lang w:val="sr-Cyrl-RS"/>
        </w:rPr>
      </w:pPr>
    </w:p>
    <w:p w:rsidR="00AA7DAA" w:rsidRPr="00220F39" w:rsidRDefault="00AA7DAA" w:rsidP="00AA7DAA">
      <w:pPr>
        <w:pStyle w:val="Default"/>
        <w:jc w:val="center"/>
        <w:rPr>
          <w:sz w:val="22"/>
          <w:szCs w:val="22"/>
        </w:rPr>
      </w:pPr>
      <w:r w:rsidRPr="00220F39">
        <w:rPr>
          <w:b/>
          <w:bCs/>
          <w:sz w:val="22"/>
          <w:szCs w:val="22"/>
        </w:rPr>
        <w:t>VI</w:t>
      </w:r>
    </w:p>
    <w:p w:rsidR="00AA7DAA" w:rsidRPr="00220F39" w:rsidRDefault="00AA7DAA" w:rsidP="00AA7DAA">
      <w:pPr>
        <w:pStyle w:val="Default"/>
        <w:jc w:val="center"/>
        <w:rPr>
          <w:b/>
          <w:bCs/>
          <w:sz w:val="22"/>
          <w:szCs w:val="22"/>
          <w:lang w:val="sr-Cyrl-RS"/>
        </w:rPr>
      </w:pPr>
      <w:r w:rsidRPr="00220F39">
        <w:rPr>
          <w:sz w:val="22"/>
          <w:szCs w:val="22"/>
        </w:rPr>
        <w:t xml:space="preserve">- </w:t>
      </w:r>
      <w:r w:rsidRPr="00220F39">
        <w:rPr>
          <w:b/>
          <w:bCs/>
          <w:sz w:val="22"/>
          <w:szCs w:val="22"/>
        </w:rPr>
        <w:t>Плаћање закупнине –</w:t>
      </w:r>
    </w:p>
    <w:p w:rsidR="00AA7DAA" w:rsidRPr="00220F39" w:rsidRDefault="00AA7DAA" w:rsidP="00AA7DAA">
      <w:pPr>
        <w:pStyle w:val="Default"/>
        <w:jc w:val="center"/>
        <w:rPr>
          <w:sz w:val="22"/>
          <w:szCs w:val="22"/>
          <w:lang w:val="sr-Cyrl-RS"/>
        </w:rPr>
      </w:pPr>
    </w:p>
    <w:p w:rsidR="00AA7DAA" w:rsidRPr="00220F39" w:rsidRDefault="00AA7DAA" w:rsidP="0003119D">
      <w:pPr>
        <w:pStyle w:val="Default"/>
        <w:ind w:firstLine="708"/>
        <w:jc w:val="both"/>
        <w:rPr>
          <w:sz w:val="22"/>
          <w:szCs w:val="22"/>
        </w:rPr>
      </w:pPr>
      <w:r w:rsidRPr="00220F39">
        <w:rPr>
          <w:sz w:val="22"/>
          <w:szCs w:val="22"/>
        </w:rPr>
        <w:t xml:space="preserve">Закупнина ће бити прерачуната у eвре по средњем курсу Народне банке Србије на дан јавног надметања. </w:t>
      </w:r>
    </w:p>
    <w:p w:rsidR="007470C1" w:rsidRPr="007470C1" w:rsidRDefault="00AA7DAA" w:rsidP="0034188A">
      <w:pPr>
        <w:pStyle w:val="Default"/>
        <w:ind w:firstLine="708"/>
        <w:jc w:val="both"/>
        <w:rPr>
          <w:sz w:val="22"/>
          <w:szCs w:val="22"/>
          <w:lang w:val="sr-Cyrl-RS"/>
        </w:rPr>
      </w:pPr>
      <w:r w:rsidRPr="00220F39">
        <w:rPr>
          <w:sz w:val="22"/>
          <w:szCs w:val="22"/>
        </w:rPr>
        <w:lastRenderedPageBreak/>
        <w:t xml:space="preserve">Закупнина се плаћа унапред у динарској противвредности по средњем курсу Народне банке Србије на дан уплате. </w:t>
      </w:r>
    </w:p>
    <w:p w:rsidR="00904C14" w:rsidRPr="00220F39" w:rsidRDefault="00904C14" w:rsidP="00904C14">
      <w:pPr>
        <w:pStyle w:val="Default"/>
        <w:ind w:firstLine="708"/>
        <w:jc w:val="both"/>
        <w:rPr>
          <w:sz w:val="22"/>
          <w:szCs w:val="22"/>
          <w:lang w:val="sr-Cyrl-RS"/>
        </w:rPr>
      </w:pPr>
    </w:p>
    <w:p w:rsidR="00AA7DAA" w:rsidRPr="00220F39" w:rsidRDefault="00AA7DAA" w:rsidP="00AA7DAA">
      <w:pPr>
        <w:pStyle w:val="Default"/>
        <w:jc w:val="center"/>
        <w:rPr>
          <w:sz w:val="22"/>
          <w:szCs w:val="22"/>
        </w:rPr>
      </w:pPr>
      <w:r w:rsidRPr="00220F39">
        <w:rPr>
          <w:b/>
          <w:bCs/>
          <w:sz w:val="22"/>
          <w:szCs w:val="22"/>
        </w:rPr>
        <w:t>VII</w:t>
      </w:r>
    </w:p>
    <w:p w:rsidR="00AA7DAA" w:rsidRPr="00220F39" w:rsidRDefault="00AA7DAA" w:rsidP="00AA7DAA">
      <w:pPr>
        <w:pStyle w:val="Default"/>
        <w:jc w:val="center"/>
        <w:rPr>
          <w:b/>
          <w:bCs/>
          <w:sz w:val="22"/>
          <w:szCs w:val="22"/>
          <w:lang w:val="sr-Cyrl-RS"/>
        </w:rPr>
      </w:pPr>
      <w:r w:rsidRPr="00220F39">
        <w:rPr>
          <w:b/>
          <w:bCs/>
          <w:sz w:val="22"/>
          <w:szCs w:val="22"/>
        </w:rPr>
        <w:t>– Уплата закупнине</w:t>
      </w:r>
      <w:r w:rsidR="008A6E6B" w:rsidRPr="00220F39">
        <w:rPr>
          <w:b/>
          <w:bCs/>
          <w:sz w:val="22"/>
          <w:szCs w:val="22"/>
          <w:lang w:val="sr-Cyrl-RS"/>
        </w:rPr>
        <w:t xml:space="preserve"> </w:t>
      </w:r>
      <w:r w:rsidRPr="00220F39">
        <w:rPr>
          <w:b/>
          <w:bCs/>
          <w:sz w:val="22"/>
          <w:szCs w:val="22"/>
        </w:rPr>
        <w:t>–</w:t>
      </w:r>
    </w:p>
    <w:p w:rsidR="00AA7DAA" w:rsidRPr="00220F39" w:rsidRDefault="00AA7DAA" w:rsidP="00AA7DAA">
      <w:pPr>
        <w:pStyle w:val="Default"/>
        <w:jc w:val="center"/>
        <w:rPr>
          <w:sz w:val="22"/>
          <w:szCs w:val="22"/>
          <w:lang w:val="sr-Cyrl-RS"/>
        </w:rPr>
      </w:pPr>
    </w:p>
    <w:p w:rsidR="00AA7DAA" w:rsidRDefault="00AA7DAA" w:rsidP="00823E5D">
      <w:pPr>
        <w:pStyle w:val="Default"/>
        <w:ind w:firstLine="708"/>
        <w:jc w:val="both"/>
        <w:rPr>
          <w:sz w:val="22"/>
          <w:szCs w:val="22"/>
          <w:lang w:val="sr-Cyrl-RS"/>
        </w:rPr>
      </w:pPr>
      <w:r w:rsidRPr="00220F39">
        <w:rPr>
          <w:sz w:val="22"/>
          <w:szCs w:val="22"/>
        </w:rPr>
        <w:t>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 и заштите животне средине преко Oпштинске управе општине</w:t>
      </w:r>
      <w:r w:rsidR="00F92C8D" w:rsidRPr="00220F39">
        <w:rPr>
          <w:sz w:val="22"/>
          <w:szCs w:val="22"/>
          <w:lang w:val="sr-Cyrl-RS"/>
        </w:rPr>
        <w:t xml:space="preserve"> Владичин Хан</w:t>
      </w:r>
      <w:r w:rsidRPr="00220F39">
        <w:rPr>
          <w:sz w:val="22"/>
          <w:szCs w:val="22"/>
        </w:rPr>
        <w:t xml:space="preserve">. </w:t>
      </w:r>
    </w:p>
    <w:p w:rsidR="00823E5D" w:rsidRPr="00823E5D" w:rsidRDefault="00823E5D" w:rsidP="00823E5D">
      <w:pPr>
        <w:autoSpaceDE w:val="0"/>
        <w:autoSpaceDN w:val="0"/>
        <w:adjustRightInd w:val="0"/>
        <w:ind w:firstLine="708"/>
        <w:rPr>
          <w:rFonts w:ascii="Times New Roman" w:hAnsi="Times New Roman" w:cs="Times New Roman"/>
          <w:color w:val="000000"/>
          <w:sz w:val="23"/>
          <w:szCs w:val="23"/>
        </w:rPr>
      </w:pPr>
      <w:r w:rsidRPr="00823E5D">
        <w:rPr>
          <w:rFonts w:ascii="Times New Roman" w:hAnsi="Times New Roman" w:cs="Times New Roman"/>
          <w:color w:val="000000"/>
          <w:sz w:val="23"/>
          <w:szCs w:val="23"/>
        </w:rPr>
        <w:t xml:space="preserve">Уколико је преиод закупа дужи од једне године, закупнина се плаћа најкасније до 30.септембра за сваку наредну годину закупа, а уз уплатницу за прву годину закупа потребно је доставити и : </w:t>
      </w:r>
    </w:p>
    <w:p w:rsidR="00823E5D" w:rsidRPr="00823E5D" w:rsidRDefault="00823E5D" w:rsidP="00823E5D">
      <w:pPr>
        <w:pStyle w:val="ListParagraph"/>
        <w:numPr>
          <w:ilvl w:val="0"/>
          <w:numId w:val="10"/>
        </w:numPr>
        <w:autoSpaceDE w:val="0"/>
        <w:autoSpaceDN w:val="0"/>
        <w:adjustRightInd w:val="0"/>
        <w:spacing w:after="47"/>
        <w:rPr>
          <w:rFonts w:ascii="Times New Roman" w:hAnsi="Times New Roman" w:cs="Times New Roman"/>
          <w:color w:val="000000"/>
          <w:sz w:val="23"/>
          <w:szCs w:val="23"/>
        </w:rPr>
      </w:pPr>
      <w:r w:rsidRPr="00823E5D">
        <w:rPr>
          <w:rFonts w:ascii="Times New Roman" w:hAnsi="Times New Roman" w:cs="Times New Roman"/>
          <w:color w:val="000000"/>
          <w:sz w:val="23"/>
          <w:szCs w:val="23"/>
        </w:rPr>
        <w:t xml:space="preserve">гаранцију пословне банке у висини годишње закупнине пољопривредног земљишта или </w:t>
      </w:r>
    </w:p>
    <w:p w:rsidR="00823E5D" w:rsidRPr="00823E5D" w:rsidRDefault="00823E5D" w:rsidP="00823E5D">
      <w:pPr>
        <w:pStyle w:val="ListParagraph"/>
        <w:numPr>
          <w:ilvl w:val="0"/>
          <w:numId w:val="11"/>
        </w:numPr>
        <w:autoSpaceDE w:val="0"/>
        <w:autoSpaceDN w:val="0"/>
        <w:adjustRightInd w:val="0"/>
        <w:spacing w:after="47"/>
        <w:rPr>
          <w:rFonts w:ascii="Times New Roman" w:hAnsi="Times New Roman" w:cs="Times New Roman"/>
          <w:color w:val="000000"/>
          <w:sz w:val="23"/>
          <w:szCs w:val="23"/>
        </w:rPr>
      </w:pPr>
      <w:r w:rsidRPr="00823E5D">
        <w:rPr>
          <w:rFonts w:ascii="Times New Roman" w:hAnsi="Times New Roman" w:cs="Times New Roman"/>
          <w:color w:val="000000"/>
          <w:sz w:val="23"/>
          <w:szCs w:val="23"/>
        </w:rPr>
        <w:t xml:space="preserve">уговор о јемству између Министарства као повериоца и правног лица као јемца или </w:t>
      </w:r>
    </w:p>
    <w:p w:rsidR="00823E5D" w:rsidRPr="00823E5D" w:rsidRDefault="00823E5D" w:rsidP="00823E5D">
      <w:pPr>
        <w:pStyle w:val="ListParagraph"/>
        <w:numPr>
          <w:ilvl w:val="0"/>
          <w:numId w:val="12"/>
        </w:numPr>
        <w:autoSpaceDE w:val="0"/>
        <w:autoSpaceDN w:val="0"/>
        <w:adjustRightInd w:val="0"/>
        <w:rPr>
          <w:rFonts w:ascii="Times New Roman" w:hAnsi="Times New Roman" w:cs="Times New Roman"/>
          <w:color w:val="000000"/>
          <w:sz w:val="23"/>
          <w:szCs w:val="23"/>
        </w:rPr>
      </w:pPr>
      <w:r w:rsidRPr="00823E5D">
        <w:rPr>
          <w:rFonts w:ascii="Times New Roman" w:hAnsi="Times New Roman" w:cs="Times New Roman"/>
          <w:color w:val="000000"/>
          <w:sz w:val="23"/>
          <w:szCs w:val="23"/>
        </w:rPr>
        <w:t>доказ о уплати депозита у висини једне годишње закупнине као средство обезбеђења плаћања закупнине, а који ће се у случају редовног плаћања рачунати као плаћена закупнина за последњу годину закупа</w:t>
      </w:r>
      <w:r>
        <w:rPr>
          <w:rFonts w:ascii="Times New Roman" w:hAnsi="Times New Roman" w:cs="Times New Roman"/>
          <w:color w:val="000000"/>
          <w:sz w:val="23"/>
          <w:szCs w:val="23"/>
          <w:lang w:val="sr-Cyrl-RS"/>
        </w:rPr>
        <w:t>.</w:t>
      </w:r>
      <w:r w:rsidRPr="00823E5D">
        <w:rPr>
          <w:rFonts w:ascii="Times New Roman" w:hAnsi="Times New Roman" w:cs="Times New Roman"/>
          <w:color w:val="000000"/>
          <w:sz w:val="23"/>
          <w:szCs w:val="23"/>
        </w:rPr>
        <w:t xml:space="preserve"> </w:t>
      </w:r>
    </w:p>
    <w:p w:rsidR="00AE424C" w:rsidRPr="00AE424C" w:rsidRDefault="00AE424C" w:rsidP="00823E5D">
      <w:pPr>
        <w:pStyle w:val="Default"/>
        <w:jc w:val="both"/>
        <w:rPr>
          <w:sz w:val="22"/>
          <w:szCs w:val="22"/>
          <w:lang w:val="sr-Cyrl-RS"/>
        </w:rPr>
      </w:pPr>
    </w:p>
    <w:p w:rsidR="008A6E6B" w:rsidRPr="00220F39" w:rsidRDefault="008A6E6B" w:rsidP="0003119D">
      <w:pPr>
        <w:pStyle w:val="Default"/>
        <w:ind w:firstLine="708"/>
        <w:jc w:val="both"/>
        <w:rPr>
          <w:sz w:val="22"/>
          <w:szCs w:val="22"/>
          <w:lang w:val="sr-Cyrl-RS"/>
        </w:rPr>
      </w:pPr>
    </w:p>
    <w:p w:rsidR="00AA7DAA" w:rsidRPr="00220F39" w:rsidRDefault="00AA7DAA" w:rsidP="0003119D">
      <w:pPr>
        <w:pStyle w:val="Default"/>
        <w:ind w:firstLine="708"/>
        <w:jc w:val="both"/>
        <w:rPr>
          <w:sz w:val="22"/>
          <w:szCs w:val="22"/>
          <w:lang w:val="sr-Cyrl-RS"/>
        </w:rPr>
      </w:pPr>
      <w:r w:rsidRPr="00220F39">
        <w:rPr>
          <w:sz w:val="22"/>
          <w:szCs w:val="22"/>
        </w:rPr>
        <w:t>Ову одлуку објавити</w:t>
      </w:r>
      <w:r w:rsidR="00823E5D">
        <w:rPr>
          <w:sz w:val="22"/>
          <w:szCs w:val="22"/>
          <w:lang w:val="sr-Cyrl-RS"/>
        </w:rPr>
        <w:t xml:space="preserve"> у службеном гласилу јединице локалне самоуправе</w:t>
      </w:r>
      <w:r w:rsidRPr="00220F39">
        <w:rPr>
          <w:sz w:val="22"/>
          <w:szCs w:val="22"/>
        </w:rPr>
        <w:t xml:space="preserve"> </w:t>
      </w:r>
      <w:r w:rsidR="008A6E6B" w:rsidRPr="00220F39">
        <w:rPr>
          <w:sz w:val="22"/>
          <w:szCs w:val="22"/>
          <w:lang w:val="sr-Cyrl-RS"/>
        </w:rPr>
        <w:t>„С</w:t>
      </w:r>
      <w:r w:rsidRPr="00220F39">
        <w:rPr>
          <w:sz w:val="22"/>
          <w:szCs w:val="22"/>
        </w:rPr>
        <w:t>лужбен</w:t>
      </w:r>
      <w:r w:rsidR="008A6E6B" w:rsidRPr="00220F39">
        <w:rPr>
          <w:sz w:val="22"/>
          <w:szCs w:val="22"/>
          <w:lang w:val="sr-Cyrl-RS"/>
        </w:rPr>
        <w:t>и</w:t>
      </w:r>
      <w:r w:rsidRPr="00220F39">
        <w:rPr>
          <w:sz w:val="22"/>
          <w:szCs w:val="22"/>
        </w:rPr>
        <w:t xml:space="preserve"> глас</w:t>
      </w:r>
      <w:r w:rsidR="008A6E6B" w:rsidRPr="00220F39">
        <w:rPr>
          <w:sz w:val="22"/>
          <w:szCs w:val="22"/>
          <w:lang w:val="sr-Cyrl-RS"/>
        </w:rPr>
        <w:t>ник</w:t>
      </w:r>
      <w:r w:rsidRPr="00220F39">
        <w:rPr>
          <w:sz w:val="22"/>
          <w:szCs w:val="22"/>
        </w:rPr>
        <w:t xml:space="preserve"> </w:t>
      </w:r>
      <w:r w:rsidR="008A6E6B" w:rsidRPr="00220F39">
        <w:rPr>
          <w:sz w:val="22"/>
          <w:szCs w:val="22"/>
          <w:lang w:val="sr-Cyrl-RS"/>
        </w:rPr>
        <w:t>града Врања“</w:t>
      </w:r>
      <w:r w:rsidRPr="00220F39">
        <w:rPr>
          <w:sz w:val="22"/>
          <w:szCs w:val="22"/>
        </w:rPr>
        <w:t xml:space="preserve">, на </w:t>
      </w:r>
      <w:r w:rsidR="008A6E6B" w:rsidRPr="00220F39">
        <w:rPr>
          <w:sz w:val="22"/>
          <w:szCs w:val="22"/>
        </w:rPr>
        <w:t>огласној табли Општинске</w:t>
      </w:r>
      <w:r w:rsidRPr="00220F39">
        <w:rPr>
          <w:sz w:val="22"/>
          <w:szCs w:val="22"/>
        </w:rPr>
        <w:t xml:space="preserve"> управе </w:t>
      </w:r>
      <w:r w:rsidR="008A6E6B" w:rsidRPr="00220F39">
        <w:rPr>
          <w:sz w:val="22"/>
          <w:szCs w:val="22"/>
          <w:lang w:val="sr-Cyrl-RS"/>
        </w:rPr>
        <w:t>општине Владичин Хан</w:t>
      </w:r>
      <w:r w:rsidRPr="00220F39">
        <w:rPr>
          <w:sz w:val="22"/>
          <w:szCs w:val="22"/>
        </w:rPr>
        <w:t xml:space="preserve"> и месним канцеларијама, и на веб страни</w:t>
      </w:r>
      <w:r w:rsidR="008A6E6B" w:rsidRPr="00220F39">
        <w:rPr>
          <w:sz w:val="22"/>
          <w:szCs w:val="22"/>
          <w:lang w:val="sr-Cyrl-RS"/>
        </w:rPr>
        <w:t xml:space="preserve"> интернет презентације општине Владичин Хан</w:t>
      </w:r>
      <w:r w:rsidRPr="00220F39">
        <w:rPr>
          <w:sz w:val="22"/>
          <w:szCs w:val="22"/>
        </w:rPr>
        <w:t>, с тим што ће се рок за подношење пријава рачунати од дана објављивања</w:t>
      </w:r>
      <w:r w:rsidR="00823E5D" w:rsidRPr="00823E5D">
        <w:rPr>
          <w:sz w:val="22"/>
          <w:szCs w:val="22"/>
          <w:lang w:val="sr-Cyrl-RS"/>
        </w:rPr>
        <w:t xml:space="preserve"> </w:t>
      </w:r>
      <w:r w:rsidR="00823E5D">
        <w:rPr>
          <w:sz w:val="22"/>
          <w:szCs w:val="22"/>
          <w:lang w:val="sr-Cyrl-RS"/>
        </w:rPr>
        <w:t>у службеном гласилу јединице локалне самоуправе</w:t>
      </w:r>
      <w:r w:rsidRPr="00220F39">
        <w:rPr>
          <w:sz w:val="22"/>
          <w:szCs w:val="22"/>
        </w:rPr>
        <w:t xml:space="preserve"> </w:t>
      </w:r>
      <w:r w:rsidR="008A6E6B" w:rsidRPr="00220F39">
        <w:rPr>
          <w:sz w:val="22"/>
          <w:szCs w:val="22"/>
          <w:lang w:val="sr-Cyrl-RS"/>
        </w:rPr>
        <w:t>„С</w:t>
      </w:r>
      <w:r w:rsidR="008A6E6B" w:rsidRPr="00220F39">
        <w:rPr>
          <w:sz w:val="22"/>
          <w:szCs w:val="22"/>
        </w:rPr>
        <w:t>лужбен</w:t>
      </w:r>
      <w:r w:rsidR="008A6E6B" w:rsidRPr="00220F39">
        <w:rPr>
          <w:sz w:val="22"/>
          <w:szCs w:val="22"/>
          <w:lang w:val="sr-Cyrl-RS"/>
        </w:rPr>
        <w:t>и</w:t>
      </w:r>
      <w:r w:rsidR="008A6E6B" w:rsidRPr="00220F39">
        <w:rPr>
          <w:sz w:val="22"/>
          <w:szCs w:val="22"/>
        </w:rPr>
        <w:t xml:space="preserve"> глас</w:t>
      </w:r>
      <w:r w:rsidR="008A6E6B" w:rsidRPr="00220F39">
        <w:rPr>
          <w:sz w:val="22"/>
          <w:szCs w:val="22"/>
          <w:lang w:val="sr-Cyrl-RS"/>
        </w:rPr>
        <w:t>ник</w:t>
      </w:r>
      <w:r w:rsidR="008A6E6B" w:rsidRPr="00220F39">
        <w:rPr>
          <w:sz w:val="22"/>
          <w:szCs w:val="22"/>
        </w:rPr>
        <w:t xml:space="preserve"> </w:t>
      </w:r>
      <w:r w:rsidR="008A6E6B" w:rsidRPr="00220F39">
        <w:rPr>
          <w:sz w:val="22"/>
          <w:szCs w:val="22"/>
          <w:lang w:val="sr-Cyrl-RS"/>
        </w:rPr>
        <w:t>града Врања“.</w:t>
      </w:r>
      <w:r w:rsidRPr="00220F39">
        <w:rPr>
          <w:sz w:val="22"/>
          <w:szCs w:val="22"/>
        </w:rPr>
        <w:t xml:space="preserve"> </w:t>
      </w:r>
    </w:p>
    <w:p w:rsidR="00AA7DAA" w:rsidRPr="00220F39" w:rsidRDefault="00AA7DAA" w:rsidP="00AA7DAA">
      <w:pPr>
        <w:pStyle w:val="Default"/>
        <w:ind w:firstLine="708"/>
        <w:rPr>
          <w:sz w:val="22"/>
          <w:szCs w:val="22"/>
          <w:lang w:val="sr-Cyrl-RS"/>
        </w:rPr>
      </w:pPr>
    </w:p>
    <w:p w:rsidR="00AA7DAA" w:rsidRPr="00220F39" w:rsidRDefault="00AA7DAA" w:rsidP="00AA7DAA">
      <w:pPr>
        <w:pStyle w:val="Default"/>
        <w:ind w:firstLine="708"/>
        <w:rPr>
          <w:sz w:val="22"/>
          <w:szCs w:val="22"/>
          <w:lang w:val="sr-Cyrl-RS"/>
        </w:rPr>
      </w:pPr>
    </w:p>
    <w:p w:rsidR="00AA7DAA" w:rsidRPr="00220F39" w:rsidRDefault="00AA7DAA" w:rsidP="00AA7DAA">
      <w:pPr>
        <w:pStyle w:val="Default"/>
        <w:rPr>
          <w:sz w:val="22"/>
          <w:szCs w:val="22"/>
        </w:rPr>
      </w:pPr>
      <w:r w:rsidRPr="00220F39">
        <w:rPr>
          <w:b/>
          <w:bCs/>
          <w:sz w:val="22"/>
          <w:szCs w:val="22"/>
        </w:rPr>
        <w:t xml:space="preserve">РЕПУБЛИКА СРБИЈА </w:t>
      </w:r>
    </w:p>
    <w:p w:rsidR="00AA7DAA" w:rsidRPr="00220F39" w:rsidRDefault="00AA7DAA" w:rsidP="00AA7DAA">
      <w:pPr>
        <w:pStyle w:val="Default"/>
        <w:rPr>
          <w:sz w:val="22"/>
          <w:szCs w:val="22"/>
          <w:lang w:val="sr-Cyrl-RS"/>
        </w:rPr>
      </w:pPr>
      <w:r w:rsidRPr="00220F39">
        <w:rPr>
          <w:b/>
          <w:bCs/>
          <w:sz w:val="22"/>
          <w:szCs w:val="22"/>
        </w:rPr>
        <w:t xml:space="preserve">ОПШТИНА </w:t>
      </w:r>
      <w:r w:rsidRPr="00220F39">
        <w:rPr>
          <w:b/>
          <w:bCs/>
          <w:sz w:val="22"/>
          <w:szCs w:val="22"/>
          <w:lang w:val="sr-Cyrl-RS"/>
        </w:rPr>
        <w:t>ВЛАДИЧИН ХАН</w:t>
      </w:r>
    </w:p>
    <w:p w:rsidR="00AA7DAA" w:rsidRPr="00220F39" w:rsidRDefault="00AA7DAA" w:rsidP="00AA7DAA">
      <w:pPr>
        <w:pStyle w:val="Default"/>
        <w:rPr>
          <w:sz w:val="22"/>
          <w:szCs w:val="22"/>
          <w:lang w:val="sr-Cyrl-RS"/>
        </w:rPr>
      </w:pPr>
    </w:p>
    <w:p w:rsidR="00AA7DAA" w:rsidRPr="00220F39" w:rsidRDefault="00AA7DAA" w:rsidP="00AA7DAA">
      <w:pPr>
        <w:pStyle w:val="Default"/>
        <w:rPr>
          <w:sz w:val="22"/>
          <w:szCs w:val="22"/>
        </w:rPr>
      </w:pPr>
      <w:r w:rsidRPr="00220F39">
        <w:rPr>
          <w:b/>
          <w:bCs/>
          <w:sz w:val="22"/>
          <w:szCs w:val="22"/>
        </w:rPr>
        <w:t xml:space="preserve">Број: </w:t>
      </w:r>
      <w:r w:rsidR="009E058E" w:rsidRPr="009E058E">
        <w:rPr>
          <w:b/>
          <w:bCs/>
          <w:sz w:val="22"/>
          <w:szCs w:val="22"/>
        </w:rPr>
        <w:t xml:space="preserve"> 320-36/2016-01</w:t>
      </w:r>
      <w:r w:rsidRPr="00220F39">
        <w:rPr>
          <w:b/>
          <w:bCs/>
          <w:sz w:val="22"/>
          <w:szCs w:val="22"/>
          <w:lang w:val="sr-Cyrl-RS"/>
        </w:rPr>
        <w:t xml:space="preserve">                                                </w:t>
      </w:r>
    </w:p>
    <w:p w:rsidR="008A6E6B" w:rsidRDefault="00AA7DAA" w:rsidP="00AA7DAA">
      <w:pPr>
        <w:rPr>
          <w:rFonts w:ascii="Times New Roman" w:hAnsi="Times New Roman" w:cs="Times New Roman"/>
          <w:bCs/>
          <w:sz w:val="22"/>
          <w:lang w:val="sr-Cyrl-RS"/>
        </w:rPr>
      </w:pPr>
      <w:r w:rsidRPr="00220F39">
        <w:rPr>
          <w:rFonts w:ascii="Times New Roman" w:hAnsi="Times New Roman" w:cs="Times New Roman"/>
          <w:b/>
          <w:bCs/>
          <w:sz w:val="22"/>
        </w:rPr>
        <w:t xml:space="preserve">Дана: </w:t>
      </w:r>
      <w:r w:rsidR="009E058E" w:rsidRPr="009E058E">
        <w:rPr>
          <w:rFonts w:ascii="Times New Roman" w:hAnsi="Times New Roman" w:cs="Times New Roman"/>
          <w:b/>
          <w:bCs/>
          <w:sz w:val="22"/>
        </w:rPr>
        <w:t>15.06.2016</w:t>
      </w:r>
      <w:r w:rsidRPr="00220F39">
        <w:rPr>
          <w:rFonts w:ascii="Times New Roman" w:hAnsi="Times New Roman" w:cs="Times New Roman"/>
          <w:b/>
          <w:bCs/>
          <w:sz w:val="22"/>
        </w:rPr>
        <w:t>.</w:t>
      </w:r>
      <w:r w:rsidRPr="00220F39">
        <w:rPr>
          <w:rFonts w:ascii="Times New Roman" w:hAnsi="Times New Roman" w:cs="Times New Roman"/>
          <w:b/>
          <w:bCs/>
          <w:sz w:val="22"/>
          <w:lang w:val="sr-Cyrl-RS"/>
        </w:rPr>
        <w:t xml:space="preserve"> </w:t>
      </w:r>
      <w:r w:rsidRPr="00220F39">
        <w:rPr>
          <w:rFonts w:ascii="Times New Roman" w:hAnsi="Times New Roman" w:cs="Times New Roman"/>
          <w:b/>
          <w:bCs/>
          <w:sz w:val="22"/>
        </w:rPr>
        <w:t xml:space="preserve">године </w:t>
      </w:r>
      <w:r w:rsidRPr="00220F39">
        <w:rPr>
          <w:rFonts w:ascii="Times New Roman" w:hAnsi="Times New Roman" w:cs="Times New Roman"/>
          <w:b/>
          <w:bCs/>
          <w:sz w:val="22"/>
          <w:lang w:val="sr-Cyrl-RS"/>
        </w:rPr>
        <w:t xml:space="preserve">                                              </w:t>
      </w:r>
      <w:r w:rsidR="008A6E6B" w:rsidRPr="00220F39">
        <w:rPr>
          <w:rFonts w:ascii="Times New Roman" w:hAnsi="Times New Roman" w:cs="Times New Roman"/>
          <w:b/>
          <w:bCs/>
          <w:sz w:val="22"/>
          <w:lang w:val="sr-Cyrl-RS"/>
        </w:rPr>
        <w:t xml:space="preserve">      </w:t>
      </w:r>
      <w:r w:rsidR="00AE424C">
        <w:rPr>
          <w:rFonts w:ascii="Times New Roman" w:hAnsi="Times New Roman" w:cs="Times New Roman"/>
          <w:b/>
          <w:bCs/>
          <w:sz w:val="22"/>
          <w:lang w:val="sr-Cyrl-RS"/>
        </w:rPr>
        <w:t xml:space="preserve">                  </w:t>
      </w:r>
    </w:p>
    <w:p w:rsidR="00AE424C" w:rsidRDefault="00AE424C" w:rsidP="00AA7DAA">
      <w:pPr>
        <w:rPr>
          <w:rFonts w:ascii="Times New Roman" w:hAnsi="Times New Roman" w:cs="Times New Roman"/>
          <w:bCs/>
          <w:sz w:val="22"/>
          <w:lang w:val="sr-Cyrl-RS"/>
        </w:rPr>
      </w:pPr>
    </w:p>
    <w:p w:rsidR="00AE424C" w:rsidRDefault="00AE424C" w:rsidP="00AA7DAA">
      <w:pPr>
        <w:rPr>
          <w:rFonts w:ascii="Times New Roman" w:hAnsi="Times New Roman" w:cs="Times New Roman"/>
          <w:b/>
          <w:bCs/>
          <w:sz w:val="22"/>
          <w:lang w:val="sr-Cyrl-RS"/>
        </w:rPr>
      </w:pPr>
      <w:r>
        <w:rPr>
          <w:rFonts w:ascii="Times New Roman" w:hAnsi="Times New Roman" w:cs="Times New Roman"/>
          <w:bCs/>
          <w:sz w:val="22"/>
          <w:lang w:val="sr-Cyrl-RS"/>
        </w:rPr>
        <w:t xml:space="preserve">                                                           </w:t>
      </w:r>
      <w:r w:rsidR="009E058E">
        <w:rPr>
          <w:rFonts w:ascii="Times New Roman" w:hAnsi="Times New Roman" w:cs="Times New Roman"/>
          <w:bCs/>
          <w:sz w:val="22"/>
          <w:lang w:val="sr-Cyrl-RS"/>
        </w:rPr>
        <w:t xml:space="preserve">                              </w:t>
      </w:r>
      <w:r w:rsidR="009E058E" w:rsidRPr="009E058E">
        <w:rPr>
          <w:rFonts w:ascii="Times New Roman" w:hAnsi="Times New Roman" w:cs="Times New Roman"/>
          <w:bCs/>
          <w:sz w:val="22"/>
        </w:rPr>
        <w:t xml:space="preserve">  </w:t>
      </w:r>
      <w:r w:rsidRPr="00220F39">
        <w:rPr>
          <w:rFonts w:ascii="Times New Roman" w:hAnsi="Times New Roman" w:cs="Times New Roman"/>
          <w:b/>
          <w:bCs/>
          <w:sz w:val="22"/>
        </w:rPr>
        <w:t>ПРЕДСЕДНИК ОПШТИНЕ</w:t>
      </w:r>
      <w:r w:rsidRPr="00220F39">
        <w:rPr>
          <w:rFonts w:ascii="Times New Roman" w:hAnsi="Times New Roman" w:cs="Times New Roman"/>
          <w:b/>
          <w:bCs/>
          <w:sz w:val="22"/>
          <w:lang w:val="sr-Cyrl-RS"/>
        </w:rPr>
        <w:t>,</w:t>
      </w:r>
    </w:p>
    <w:p w:rsidR="00AE424C" w:rsidRPr="00220F39" w:rsidRDefault="00AE424C" w:rsidP="00AE424C">
      <w:pPr>
        <w:rPr>
          <w:rFonts w:ascii="Times New Roman" w:hAnsi="Times New Roman" w:cs="Times New Roman"/>
          <w:b/>
          <w:bCs/>
          <w:sz w:val="22"/>
          <w:lang w:val="sr-Cyrl-RS"/>
        </w:rPr>
      </w:pPr>
      <w:r>
        <w:rPr>
          <w:rFonts w:ascii="Times New Roman" w:hAnsi="Times New Roman" w:cs="Times New Roman"/>
          <w:b/>
          <w:bCs/>
          <w:sz w:val="22"/>
          <w:lang w:val="sr-Cyrl-RS"/>
        </w:rPr>
        <w:t xml:space="preserve">                                                                                             ___</w:t>
      </w:r>
      <w:r w:rsidRPr="00220F39">
        <w:rPr>
          <w:rFonts w:ascii="Times New Roman" w:hAnsi="Times New Roman" w:cs="Times New Roman"/>
          <w:b/>
          <w:bCs/>
          <w:i/>
          <w:iCs/>
          <w:sz w:val="22"/>
        </w:rPr>
        <w:t>______________</w:t>
      </w:r>
      <w:r w:rsidRPr="00220F39">
        <w:rPr>
          <w:rFonts w:ascii="Times New Roman" w:hAnsi="Times New Roman" w:cs="Times New Roman"/>
          <w:b/>
          <w:bCs/>
          <w:sz w:val="22"/>
        </w:rPr>
        <w:t>_______</w:t>
      </w:r>
    </w:p>
    <w:p w:rsidR="00AE424C" w:rsidRPr="00220F39" w:rsidRDefault="00AE424C" w:rsidP="00AA7DAA">
      <w:pPr>
        <w:rPr>
          <w:rFonts w:ascii="Times New Roman" w:hAnsi="Times New Roman" w:cs="Times New Roman"/>
          <w:sz w:val="22"/>
          <w:lang w:val="sr-Cyrl-RS"/>
        </w:rPr>
      </w:pPr>
      <w:r>
        <w:rPr>
          <w:rFonts w:ascii="Times New Roman" w:hAnsi="Times New Roman" w:cs="Times New Roman"/>
          <w:sz w:val="22"/>
          <w:lang w:val="sr-Cyrl-RS"/>
        </w:rPr>
        <w:t xml:space="preserve">                                                                   </w:t>
      </w:r>
      <w:r w:rsidR="00DB17AF">
        <w:rPr>
          <w:rFonts w:ascii="Times New Roman" w:hAnsi="Times New Roman" w:cs="Times New Roman"/>
          <w:sz w:val="22"/>
          <w:lang w:val="sr-Cyrl-RS"/>
        </w:rPr>
        <w:t xml:space="preserve">                               </w:t>
      </w:r>
      <w:r w:rsidRPr="00220F39">
        <w:rPr>
          <w:rFonts w:ascii="Times New Roman" w:hAnsi="Times New Roman" w:cs="Times New Roman"/>
          <w:bCs/>
          <w:sz w:val="22"/>
          <w:lang w:val="sr-Cyrl-RS"/>
        </w:rPr>
        <w:t>Бранислав Тошић</w:t>
      </w:r>
    </w:p>
    <w:sectPr w:rsidR="00AE424C" w:rsidRPr="00220F39" w:rsidSect="007470C1">
      <w:footerReference w:type="default" r:id="rId9"/>
      <w:pgSz w:w="11906" w:h="16838"/>
      <w:pgMar w:top="900" w:right="1440" w:bottom="5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D5" w:rsidRDefault="001762D5" w:rsidP="007470C1">
      <w:r>
        <w:separator/>
      </w:r>
    </w:p>
  </w:endnote>
  <w:endnote w:type="continuationSeparator" w:id="0">
    <w:p w:rsidR="001762D5" w:rsidRDefault="001762D5" w:rsidP="0074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39637"/>
      <w:docPartObj>
        <w:docPartGallery w:val="Page Numbers (Bottom of Page)"/>
        <w:docPartUnique/>
      </w:docPartObj>
    </w:sdtPr>
    <w:sdtEndPr>
      <w:rPr>
        <w:noProof/>
      </w:rPr>
    </w:sdtEndPr>
    <w:sdtContent>
      <w:p w:rsidR="0034188A" w:rsidRDefault="0034188A">
        <w:pPr>
          <w:pStyle w:val="Footer"/>
          <w:jc w:val="center"/>
        </w:pPr>
        <w:r>
          <w:fldChar w:fldCharType="begin"/>
        </w:r>
        <w:r>
          <w:instrText xml:space="preserve"> PAGE   \* MERGEFORMAT </w:instrText>
        </w:r>
        <w:r>
          <w:fldChar w:fldCharType="separate"/>
        </w:r>
        <w:r w:rsidR="00B07A3E">
          <w:rPr>
            <w:noProof/>
          </w:rPr>
          <w:t>2</w:t>
        </w:r>
        <w:r>
          <w:rPr>
            <w:noProof/>
          </w:rPr>
          <w:fldChar w:fldCharType="end"/>
        </w:r>
      </w:p>
    </w:sdtContent>
  </w:sdt>
  <w:p w:rsidR="007470C1" w:rsidRDefault="00747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D5" w:rsidRDefault="001762D5" w:rsidP="007470C1">
      <w:r>
        <w:separator/>
      </w:r>
    </w:p>
  </w:footnote>
  <w:footnote w:type="continuationSeparator" w:id="0">
    <w:p w:rsidR="001762D5" w:rsidRDefault="001762D5" w:rsidP="00747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35B"/>
    <w:multiLevelType w:val="hybridMultilevel"/>
    <w:tmpl w:val="3E5CB1E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21561342"/>
    <w:multiLevelType w:val="hybridMultilevel"/>
    <w:tmpl w:val="18306F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34A5AB0"/>
    <w:multiLevelType w:val="hybridMultilevel"/>
    <w:tmpl w:val="92AC6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447D12"/>
    <w:multiLevelType w:val="hybridMultilevel"/>
    <w:tmpl w:val="C28035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43E46D8"/>
    <w:multiLevelType w:val="hybridMultilevel"/>
    <w:tmpl w:val="F746BF6E"/>
    <w:lvl w:ilvl="0" w:tplc="C526DA80">
      <w:numFmt w:val="bullet"/>
      <w:lvlText w:val=""/>
      <w:lvlJc w:val="left"/>
      <w:pPr>
        <w:ind w:left="2361" w:hanging="945"/>
      </w:pPr>
      <w:rPr>
        <w:rFonts w:ascii="Times New Roman" w:eastAsiaTheme="minorHAns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
    <w:nsid w:val="5DEA28A4"/>
    <w:multiLevelType w:val="hybridMultilevel"/>
    <w:tmpl w:val="86E6A02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
    <w:nsid w:val="61942504"/>
    <w:multiLevelType w:val="hybridMultilevel"/>
    <w:tmpl w:val="69882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425DEC"/>
    <w:multiLevelType w:val="hybridMultilevel"/>
    <w:tmpl w:val="FBBA9F7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72A327B1"/>
    <w:multiLevelType w:val="hybridMultilevel"/>
    <w:tmpl w:val="1C1CBBDE"/>
    <w:lvl w:ilvl="0" w:tplc="3DFE8A88">
      <w:numFmt w:val="bullet"/>
      <w:lvlText w:val=""/>
      <w:lvlJc w:val="left"/>
      <w:pPr>
        <w:ind w:left="1653" w:hanging="945"/>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73427936"/>
    <w:multiLevelType w:val="hybridMultilevel"/>
    <w:tmpl w:val="CF8A81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7AF4236"/>
    <w:multiLevelType w:val="hybridMultilevel"/>
    <w:tmpl w:val="C9D6C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917D12"/>
    <w:multiLevelType w:val="hybridMultilevel"/>
    <w:tmpl w:val="D5665E0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7"/>
  </w:num>
  <w:num w:numId="6">
    <w:abstractNumId w:val="4"/>
  </w:num>
  <w:num w:numId="7">
    <w:abstractNumId w:val="5"/>
  </w:num>
  <w:num w:numId="8">
    <w:abstractNumId w:val="11"/>
  </w:num>
  <w:num w:numId="9">
    <w:abstractNumId w:val="0"/>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24"/>
    <w:rsid w:val="000264EE"/>
    <w:rsid w:val="00026DB4"/>
    <w:rsid w:val="0003119D"/>
    <w:rsid w:val="00074A18"/>
    <w:rsid w:val="00092981"/>
    <w:rsid w:val="000A108D"/>
    <w:rsid w:val="000C4220"/>
    <w:rsid w:val="000E6323"/>
    <w:rsid w:val="000F0326"/>
    <w:rsid w:val="00151148"/>
    <w:rsid w:val="00171D60"/>
    <w:rsid w:val="00172B84"/>
    <w:rsid w:val="001762D5"/>
    <w:rsid w:val="001A57A7"/>
    <w:rsid w:val="001A77DE"/>
    <w:rsid w:val="001C4960"/>
    <w:rsid w:val="00201506"/>
    <w:rsid w:val="00220160"/>
    <w:rsid w:val="00220F39"/>
    <w:rsid w:val="00221320"/>
    <w:rsid w:val="002317BC"/>
    <w:rsid w:val="00246A24"/>
    <w:rsid w:val="00252BFE"/>
    <w:rsid w:val="002F296E"/>
    <w:rsid w:val="0030153C"/>
    <w:rsid w:val="00310EDD"/>
    <w:rsid w:val="003364A1"/>
    <w:rsid w:val="003371D1"/>
    <w:rsid w:val="00340CDB"/>
    <w:rsid w:val="0034188A"/>
    <w:rsid w:val="0034347E"/>
    <w:rsid w:val="003513E4"/>
    <w:rsid w:val="003A5AA9"/>
    <w:rsid w:val="00401C16"/>
    <w:rsid w:val="00412481"/>
    <w:rsid w:val="00416BFF"/>
    <w:rsid w:val="0042268F"/>
    <w:rsid w:val="00423325"/>
    <w:rsid w:val="00432879"/>
    <w:rsid w:val="004563A5"/>
    <w:rsid w:val="00483FCD"/>
    <w:rsid w:val="00484E8F"/>
    <w:rsid w:val="0048596B"/>
    <w:rsid w:val="004A5573"/>
    <w:rsid w:val="004B14D2"/>
    <w:rsid w:val="004E02E6"/>
    <w:rsid w:val="004E5034"/>
    <w:rsid w:val="004F6656"/>
    <w:rsid w:val="00537374"/>
    <w:rsid w:val="0054632A"/>
    <w:rsid w:val="005552E8"/>
    <w:rsid w:val="00571599"/>
    <w:rsid w:val="00576CFF"/>
    <w:rsid w:val="005B7C24"/>
    <w:rsid w:val="005C0269"/>
    <w:rsid w:val="005D414F"/>
    <w:rsid w:val="0062333F"/>
    <w:rsid w:val="00645673"/>
    <w:rsid w:val="006A14D4"/>
    <w:rsid w:val="006A34E9"/>
    <w:rsid w:val="006C7EA4"/>
    <w:rsid w:val="006D7A4C"/>
    <w:rsid w:val="006E0E11"/>
    <w:rsid w:val="007372A3"/>
    <w:rsid w:val="007417B5"/>
    <w:rsid w:val="00743976"/>
    <w:rsid w:val="007470C1"/>
    <w:rsid w:val="00752B1D"/>
    <w:rsid w:val="007532A3"/>
    <w:rsid w:val="007665C2"/>
    <w:rsid w:val="00770103"/>
    <w:rsid w:val="007778EE"/>
    <w:rsid w:val="007D12D8"/>
    <w:rsid w:val="007E3CE0"/>
    <w:rsid w:val="007E5F24"/>
    <w:rsid w:val="00802099"/>
    <w:rsid w:val="00804584"/>
    <w:rsid w:val="00813B40"/>
    <w:rsid w:val="00814F1C"/>
    <w:rsid w:val="00817B51"/>
    <w:rsid w:val="008205D5"/>
    <w:rsid w:val="00823E5D"/>
    <w:rsid w:val="00843E37"/>
    <w:rsid w:val="008512B8"/>
    <w:rsid w:val="00854476"/>
    <w:rsid w:val="00892DF2"/>
    <w:rsid w:val="008A6E6B"/>
    <w:rsid w:val="008B63D4"/>
    <w:rsid w:val="008C2AF4"/>
    <w:rsid w:val="008C5697"/>
    <w:rsid w:val="00904C14"/>
    <w:rsid w:val="00920C42"/>
    <w:rsid w:val="00920D98"/>
    <w:rsid w:val="00921114"/>
    <w:rsid w:val="00924572"/>
    <w:rsid w:val="009853D5"/>
    <w:rsid w:val="009A309F"/>
    <w:rsid w:val="009A3879"/>
    <w:rsid w:val="009C368A"/>
    <w:rsid w:val="009C7C6B"/>
    <w:rsid w:val="009E058E"/>
    <w:rsid w:val="009F2A1D"/>
    <w:rsid w:val="00A034AC"/>
    <w:rsid w:val="00A050EF"/>
    <w:rsid w:val="00A34144"/>
    <w:rsid w:val="00A4082B"/>
    <w:rsid w:val="00A45BFC"/>
    <w:rsid w:val="00A45CDC"/>
    <w:rsid w:val="00A7076D"/>
    <w:rsid w:val="00A8748A"/>
    <w:rsid w:val="00AA797F"/>
    <w:rsid w:val="00AA7DAA"/>
    <w:rsid w:val="00AD5328"/>
    <w:rsid w:val="00AE424C"/>
    <w:rsid w:val="00AF0F58"/>
    <w:rsid w:val="00B007EA"/>
    <w:rsid w:val="00B0255C"/>
    <w:rsid w:val="00B02D3D"/>
    <w:rsid w:val="00B07A3E"/>
    <w:rsid w:val="00B15F26"/>
    <w:rsid w:val="00B3714C"/>
    <w:rsid w:val="00B37525"/>
    <w:rsid w:val="00B42818"/>
    <w:rsid w:val="00B46B94"/>
    <w:rsid w:val="00B66113"/>
    <w:rsid w:val="00B759C6"/>
    <w:rsid w:val="00BB0232"/>
    <w:rsid w:val="00BB4FE0"/>
    <w:rsid w:val="00BD11D2"/>
    <w:rsid w:val="00BD5B39"/>
    <w:rsid w:val="00BE6DB0"/>
    <w:rsid w:val="00C026F6"/>
    <w:rsid w:val="00C21FCF"/>
    <w:rsid w:val="00C5136C"/>
    <w:rsid w:val="00C60901"/>
    <w:rsid w:val="00C76684"/>
    <w:rsid w:val="00C802EF"/>
    <w:rsid w:val="00C863A6"/>
    <w:rsid w:val="00CA1CA5"/>
    <w:rsid w:val="00CA3CDB"/>
    <w:rsid w:val="00CC2C95"/>
    <w:rsid w:val="00CF17F0"/>
    <w:rsid w:val="00D31E41"/>
    <w:rsid w:val="00D73395"/>
    <w:rsid w:val="00D86EA9"/>
    <w:rsid w:val="00D8776F"/>
    <w:rsid w:val="00DB17AF"/>
    <w:rsid w:val="00DC7D26"/>
    <w:rsid w:val="00E0346C"/>
    <w:rsid w:val="00E16223"/>
    <w:rsid w:val="00E24DE1"/>
    <w:rsid w:val="00E637EF"/>
    <w:rsid w:val="00E74BBC"/>
    <w:rsid w:val="00E93FA3"/>
    <w:rsid w:val="00E9481F"/>
    <w:rsid w:val="00EA2D5B"/>
    <w:rsid w:val="00EA6353"/>
    <w:rsid w:val="00EC39AF"/>
    <w:rsid w:val="00EF420F"/>
    <w:rsid w:val="00EF6547"/>
    <w:rsid w:val="00F10FD5"/>
    <w:rsid w:val="00F14972"/>
    <w:rsid w:val="00F410B0"/>
    <w:rsid w:val="00F5211E"/>
    <w:rsid w:val="00F54E1C"/>
    <w:rsid w:val="00F76E2F"/>
    <w:rsid w:val="00F81751"/>
    <w:rsid w:val="00F92C8D"/>
    <w:rsid w:val="00FA2528"/>
    <w:rsid w:val="00FC787A"/>
    <w:rsid w:val="00FF5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FF"/>
    <w:pPr>
      <w:spacing w:after="0" w:line="240" w:lineRule="auto"/>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C2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B7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E37"/>
    <w:rPr>
      <w:rFonts w:ascii="Tahoma" w:hAnsi="Tahoma" w:cs="Tahoma"/>
      <w:sz w:val="16"/>
      <w:szCs w:val="16"/>
    </w:rPr>
  </w:style>
  <w:style w:type="character" w:customStyle="1" w:styleId="BalloonTextChar">
    <w:name w:val="Balloon Text Char"/>
    <w:basedOn w:val="DefaultParagraphFont"/>
    <w:link w:val="BalloonText"/>
    <w:uiPriority w:val="99"/>
    <w:semiHidden/>
    <w:rsid w:val="00843E37"/>
    <w:rPr>
      <w:rFonts w:ascii="Tahoma" w:hAnsi="Tahoma" w:cs="Tahoma"/>
      <w:sz w:val="16"/>
      <w:szCs w:val="16"/>
    </w:rPr>
  </w:style>
  <w:style w:type="paragraph" w:styleId="ListParagraph">
    <w:name w:val="List Paragraph"/>
    <w:basedOn w:val="Normal"/>
    <w:uiPriority w:val="34"/>
    <w:qFormat/>
    <w:rsid w:val="00823E5D"/>
    <w:pPr>
      <w:ind w:left="720"/>
      <w:contextualSpacing/>
    </w:pPr>
  </w:style>
  <w:style w:type="character" w:styleId="LineNumber">
    <w:name w:val="line number"/>
    <w:basedOn w:val="DefaultParagraphFont"/>
    <w:uiPriority w:val="99"/>
    <w:semiHidden/>
    <w:unhideWhenUsed/>
    <w:rsid w:val="00BB4FE0"/>
  </w:style>
  <w:style w:type="paragraph" w:styleId="Header">
    <w:name w:val="header"/>
    <w:basedOn w:val="Normal"/>
    <w:link w:val="HeaderChar"/>
    <w:uiPriority w:val="99"/>
    <w:unhideWhenUsed/>
    <w:rsid w:val="007470C1"/>
    <w:pPr>
      <w:tabs>
        <w:tab w:val="center" w:pos="4513"/>
        <w:tab w:val="right" w:pos="9026"/>
      </w:tabs>
    </w:pPr>
  </w:style>
  <w:style w:type="character" w:customStyle="1" w:styleId="HeaderChar">
    <w:name w:val="Header Char"/>
    <w:basedOn w:val="DefaultParagraphFont"/>
    <w:link w:val="Header"/>
    <w:uiPriority w:val="99"/>
    <w:rsid w:val="007470C1"/>
    <w:rPr>
      <w:rFonts w:ascii="Arial" w:hAnsi="Arial"/>
      <w:sz w:val="20"/>
    </w:rPr>
  </w:style>
  <w:style w:type="paragraph" w:styleId="Footer">
    <w:name w:val="footer"/>
    <w:basedOn w:val="Normal"/>
    <w:link w:val="FooterChar"/>
    <w:uiPriority w:val="99"/>
    <w:unhideWhenUsed/>
    <w:rsid w:val="007470C1"/>
    <w:pPr>
      <w:tabs>
        <w:tab w:val="center" w:pos="4513"/>
        <w:tab w:val="right" w:pos="9026"/>
      </w:tabs>
    </w:pPr>
  </w:style>
  <w:style w:type="character" w:customStyle="1" w:styleId="FooterChar">
    <w:name w:val="Footer Char"/>
    <w:basedOn w:val="DefaultParagraphFont"/>
    <w:link w:val="Footer"/>
    <w:uiPriority w:val="99"/>
    <w:rsid w:val="007470C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FF"/>
    <w:pPr>
      <w:spacing w:after="0" w:line="240" w:lineRule="auto"/>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C2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B7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E37"/>
    <w:rPr>
      <w:rFonts w:ascii="Tahoma" w:hAnsi="Tahoma" w:cs="Tahoma"/>
      <w:sz w:val="16"/>
      <w:szCs w:val="16"/>
    </w:rPr>
  </w:style>
  <w:style w:type="character" w:customStyle="1" w:styleId="BalloonTextChar">
    <w:name w:val="Balloon Text Char"/>
    <w:basedOn w:val="DefaultParagraphFont"/>
    <w:link w:val="BalloonText"/>
    <w:uiPriority w:val="99"/>
    <w:semiHidden/>
    <w:rsid w:val="00843E37"/>
    <w:rPr>
      <w:rFonts w:ascii="Tahoma" w:hAnsi="Tahoma" w:cs="Tahoma"/>
      <w:sz w:val="16"/>
      <w:szCs w:val="16"/>
    </w:rPr>
  </w:style>
  <w:style w:type="paragraph" w:styleId="ListParagraph">
    <w:name w:val="List Paragraph"/>
    <w:basedOn w:val="Normal"/>
    <w:uiPriority w:val="34"/>
    <w:qFormat/>
    <w:rsid w:val="00823E5D"/>
    <w:pPr>
      <w:ind w:left="720"/>
      <w:contextualSpacing/>
    </w:pPr>
  </w:style>
  <w:style w:type="character" w:styleId="LineNumber">
    <w:name w:val="line number"/>
    <w:basedOn w:val="DefaultParagraphFont"/>
    <w:uiPriority w:val="99"/>
    <w:semiHidden/>
    <w:unhideWhenUsed/>
    <w:rsid w:val="00BB4FE0"/>
  </w:style>
  <w:style w:type="paragraph" w:styleId="Header">
    <w:name w:val="header"/>
    <w:basedOn w:val="Normal"/>
    <w:link w:val="HeaderChar"/>
    <w:uiPriority w:val="99"/>
    <w:unhideWhenUsed/>
    <w:rsid w:val="007470C1"/>
    <w:pPr>
      <w:tabs>
        <w:tab w:val="center" w:pos="4513"/>
        <w:tab w:val="right" w:pos="9026"/>
      </w:tabs>
    </w:pPr>
  </w:style>
  <w:style w:type="character" w:customStyle="1" w:styleId="HeaderChar">
    <w:name w:val="Header Char"/>
    <w:basedOn w:val="DefaultParagraphFont"/>
    <w:link w:val="Header"/>
    <w:uiPriority w:val="99"/>
    <w:rsid w:val="007470C1"/>
    <w:rPr>
      <w:rFonts w:ascii="Arial" w:hAnsi="Arial"/>
      <w:sz w:val="20"/>
    </w:rPr>
  </w:style>
  <w:style w:type="paragraph" w:styleId="Footer">
    <w:name w:val="footer"/>
    <w:basedOn w:val="Normal"/>
    <w:link w:val="FooterChar"/>
    <w:uiPriority w:val="99"/>
    <w:unhideWhenUsed/>
    <w:rsid w:val="007470C1"/>
    <w:pPr>
      <w:tabs>
        <w:tab w:val="center" w:pos="4513"/>
        <w:tab w:val="right" w:pos="9026"/>
      </w:tabs>
    </w:pPr>
  </w:style>
  <w:style w:type="character" w:customStyle="1" w:styleId="FooterChar">
    <w:name w:val="Footer Char"/>
    <w:basedOn w:val="DefaultParagraphFont"/>
    <w:link w:val="Footer"/>
    <w:uiPriority w:val="99"/>
    <w:rsid w:val="007470C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EBA2-2AA4-454D-8963-C620EFF3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20959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MX</cp:lastModifiedBy>
  <cp:revision>17</cp:revision>
  <cp:lastPrinted>2016-07-13T09:54:00Z</cp:lastPrinted>
  <dcterms:created xsi:type="dcterms:W3CDTF">2016-06-29T12:06:00Z</dcterms:created>
  <dcterms:modified xsi:type="dcterms:W3CDTF">2016-07-13T09:59:00Z</dcterms:modified>
</cp:coreProperties>
</file>